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5A" w:rsidRPr="00E445E5" w:rsidRDefault="00A1105A" w:rsidP="00E445E5">
      <w:pPr>
        <w:jc w:val="center"/>
        <w:rPr>
          <w:rFonts w:cstheme="minorHAnsi"/>
          <w:b/>
        </w:rPr>
      </w:pPr>
      <w:bookmarkStart w:id="0" w:name="_GoBack"/>
      <w:bookmarkEnd w:id="0"/>
      <w:r w:rsidRPr="00E445E5">
        <w:rPr>
          <w:rFonts w:cstheme="minorHAnsi"/>
          <w:b/>
        </w:rPr>
        <w:t>LISTADO DE ENSAYOS MÍNIMOS PARA EVALUACIÓN DE LA ESTABILIDAD DE PRODUCTOS COSMÉTICOS</w:t>
      </w:r>
    </w:p>
    <w:tbl>
      <w:tblPr>
        <w:tblStyle w:val="Tablaconcuadrcula"/>
        <w:tblW w:w="18252" w:type="dxa"/>
        <w:tblLayout w:type="fixed"/>
        <w:tblLook w:val="04A0" w:firstRow="1" w:lastRow="0" w:firstColumn="1" w:lastColumn="0" w:noHBand="0" w:noVBand="1"/>
      </w:tblPr>
      <w:tblGrid>
        <w:gridCol w:w="2901"/>
        <w:gridCol w:w="1035"/>
        <w:gridCol w:w="595"/>
        <w:gridCol w:w="616"/>
        <w:gridCol w:w="1171"/>
        <w:gridCol w:w="473"/>
        <w:gridCol w:w="1159"/>
        <w:gridCol w:w="1050"/>
        <w:gridCol w:w="1426"/>
        <w:gridCol w:w="1731"/>
        <w:gridCol w:w="1843"/>
        <w:gridCol w:w="1887"/>
        <w:gridCol w:w="2365"/>
      </w:tblGrid>
      <w:tr w:rsidR="00E445E5" w:rsidRPr="00CA62C7" w:rsidTr="00C82138">
        <w:tc>
          <w:tcPr>
            <w:tcW w:w="2901" w:type="dxa"/>
            <w:vMerge w:val="restart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Formas cosméticas</w:t>
            </w:r>
          </w:p>
        </w:tc>
        <w:tc>
          <w:tcPr>
            <w:tcW w:w="2246" w:type="dxa"/>
            <w:gridSpan w:val="3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Caracteres organolépticos</w:t>
            </w:r>
          </w:p>
        </w:tc>
        <w:tc>
          <w:tcPr>
            <w:tcW w:w="5279" w:type="dxa"/>
            <w:gridSpan w:val="5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Análisis fisicoquímico</w:t>
            </w:r>
          </w:p>
        </w:tc>
        <w:tc>
          <w:tcPr>
            <w:tcW w:w="3574" w:type="dxa"/>
            <w:gridSpan w:val="2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Control microbiológico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Ensayos complementarios</w:t>
            </w:r>
          </w:p>
        </w:tc>
        <w:tc>
          <w:tcPr>
            <w:tcW w:w="2365" w:type="dxa"/>
          </w:tcPr>
          <w:p w:rsidR="00E445E5" w:rsidRPr="00CA62C7" w:rsidRDefault="007A54E9" w:rsidP="00CA62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Estudios de Seguridad y Eficacia </w:t>
            </w:r>
          </w:p>
        </w:tc>
      </w:tr>
      <w:tr w:rsidR="00E445E5" w:rsidRPr="00CA62C7" w:rsidTr="00C82138">
        <w:tc>
          <w:tcPr>
            <w:tcW w:w="2901" w:type="dxa"/>
            <w:vMerge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Aspecto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color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Olor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Centrífuga</w:t>
            </w: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pH</w:t>
            </w: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viscosidad</w:t>
            </w: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densidad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Valoración</w:t>
            </w: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Recuento microbiano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  <w:r w:rsidRPr="00CA62C7">
              <w:rPr>
                <w:rFonts w:cstheme="minorHAnsi"/>
                <w:b/>
              </w:rPr>
              <w:t>Desafío del sistema conservante (</w:t>
            </w:r>
            <w:proofErr w:type="spellStart"/>
            <w:r w:rsidRPr="00CA62C7">
              <w:rPr>
                <w:rFonts w:cstheme="minorHAnsi"/>
                <w:b/>
              </w:rPr>
              <w:t>Challenge</w:t>
            </w:r>
            <w:proofErr w:type="spellEnd"/>
            <w:r w:rsidRPr="00CA62C7">
              <w:rPr>
                <w:rFonts w:cstheme="minorHAnsi"/>
                <w:b/>
              </w:rPr>
              <w:t xml:space="preserve"> test)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  <w:b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Agua oxigenada 10 a 40 volúmenes (incluidas las cremosas excepto los productos de uso Medicinal)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Máscaras de pestañas/bases de maquillaje/delineadores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Dispersión de pigmentos, residuo seco, pérdida de peso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Moldeables (labiales)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E445E5" w:rsidRPr="00CA62C7" w:rsidRDefault="00146B23" w:rsidP="00CA6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445E5" w:rsidRPr="00CA62C7" w:rsidRDefault="00146B23" w:rsidP="00CA6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Cubrimiento, funcionalidad, punto de fusión, pérdida de peso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Hidroalcohólicas (contenido de alcohol superior al 20%)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Grado alcohólico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Emulsiones/ suspensiones/ geles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255321">
              <w:rPr>
                <w:rFonts w:cstheme="minorHAnsi"/>
                <w:color w:val="FF0000"/>
              </w:rPr>
              <w:t>X (en caso de ingrediente funcional)</w:t>
            </w: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Dentífrico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Desodorantes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 (No aplica en caso de presencia de sales en concentraciones 15-25%)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lastRenderedPageBreak/>
              <w:t>Enjuague bucal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Esmalte para uñas infantil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Dispersión de pigmentos, residuo seco y pérdida de peso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Polvos compactos (Sombras, rubor, etc.)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Dispersión de pigmentos,</w:t>
            </w:r>
          </w:p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cubrimiento, desgaste, test de caída, tamaño de partícula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Protector solar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82138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 xml:space="preserve">Evaluación de </w:t>
            </w:r>
            <w:proofErr w:type="spellStart"/>
            <w:r w:rsidRPr="00CA62C7">
              <w:rPr>
                <w:rFonts w:cstheme="minorHAnsi"/>
              </w:rPr>
              <w:t>fototoxicidad</w:t>
            </w:r>
            <w:proofErr w:type="spellEnd"/>
            <w:r w:rsidR="00E01D66">
              <w:rPr>
                <w:rFonts w:cstheme="minorHAnsi"/>
              </w:rPr>
              <w:t xml:space="preserve">. Determinación del </w:t>
            </w:r>
            <w:r w:rsidR="00E01D66" w:rsidRPr="00E01D66">
              <w:rPr>
                <w:rFonts w:cstheme="minorHAnsi"/>
              </w:rPr>
              <w:t>FPS</w:t>
            </w:r>
            <w:r w:rsidR="00C82138">
              <w:rPr>
                <w:rFonts w:cstheme="minorHAnsi"/>
              </w:rPr>
              <w:t>. Determinación factor UVA.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C82138" w:rsidRPr="00CA62C7" w:rsidTr="00C82138">
        <w:tc>
          <w:tcPr>
            <w:tcW w:w="2901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Bronceador</w:t>
            </w:r>
          </w:p>
        </w:tc>
        <w:tc>
          <w:tcPr>
            <w:tcW w:w="103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731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 xml:space="preserve">Evaluación de </w:t>
            </w:r>
            <w:proofErr w:type="spellStart"/>
            <w:r w:rsidRPr="00CA62C7">
              <w:rPr>
                <w:rFonts w:cstheme="minorHAnsi"/>
              </w:rPr>
              <w:t>fototoxicidad</w:t>
            </w:r>
            <w:proofErr w:type="spellEnd"/>
            <w:r>
              <w:rPr>
                <w:rFonts w:cstheme="minorHAnsi"/>
              </w:rPr>
              <w:t xml:space="preserve">. Determinación del </w:t>
            </w:r>
            <w:r w:rsidRPr="00E01D66">
              <w:rPr>
                <w:rFonts w:cstheme="minorHAnsi"/>
              </w:rPr>
              <w:t>FPS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2365" w:type="dxa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Repelente de insectos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87" w:type="dxa"/>
            <w:vAlign w:val="center"/>
          </w:tcPr>
          <w:p w:rsidR="00E445E5" w:rsidRPr="00CA62C7" w:rsidRDefault="00E445E5" w:rsidP="00C8213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 xml:space="preserve">Evaluación de </w:t>
            </w:r>
            <w:proofErr w:type="spellStart"/>
            <w:r w:rsidRPr="00CA62C7">
              <w:rPr>
                <w:rFonts w:cstheme="minorHAnsi"/>
              </w:rPr>
              <w:t>fototoxicidad</w:t>
            </w:r>
            <w:proofErr w:type="spellEnd"/>
            <w:r w:rsidR="00C82138">
              <w:rPr>
                <w:rFonts w:cstheme="minorHAnsi"/>
              </w:rPr>
              <w:t>.</w:t>
            </w:r>
            <w:r w:rsidR="00C82138" w:rsidRPr="00C82138">
              <w:rPr>
                <w:rFonts w:cstheme="minorHAnsi"/>
              </w:rPr>
              <w:t xml:space="preserve"> </w:t>
            </w:r>
            <w:r w:rsidR="00C82138">
              <w:rPr>
                <w:rFonts w:cstheme="minorHAnsi"/>
              </w:rPr>
              <w:t xml:space="preserve">Irritación Dérmica </w:t>
            </w:r>
            <w:r w:rsidR="00C82138" w:rsidRPr="00C82138">
              <w:rPr>
                <w:rFonts w:cstheme="minorHAnsi"/>
              </w:rPr>
              <w:t>primaria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Jabones en barra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Porcentaje de humedad y porcentaje de pérdida de peso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Talcos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 xml:space="preserve">Tamaño de partícula, </w:t>
            </w:r>
            <w:r w:rsidRPr="00CA62C7">
              <w:rPr>
                <w:rFonts w:cstheme="minorHAnsi"/>
              </w:rPr>
              <w:lastRenderedPageBreak/>
              <w:t>porcentaje de humedad.</w:t>
            </w: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445E5" w:rsidRPr="00CA62C7" w:rsidTr="00C82138">
        <w:tc>
          <w:tcPr>
            <w:tcW w:w="290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proofErr w:type="spellStart"/>
            <w:r w:rsidRPr="00CA62C7">
              <w:rPr>
                <w:rFonts w:cstheme="minorHAnsi"/>
              </w:rPr>
              <w:t>Shampoo</w:t>
            </w:r>
            <w:proofErr w:type="spellEnd"/>
            <w:r w:rsidRPr="00CA62C7">
              <w:rPr>
                <w:rFonts w:cstheme="minorHAnsi"/>
              </w:rPr>
              <w:t>/ acondicionadores/ jabones líquidos</w:t>
            </w:r>
          </w:p>
        </w:tc>
        <w:tc>
          <w:tcPr>
            <w:tcW w:w="103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  <w:color w:val="FF0000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445E5" w:rsidRPr="00CA62C7" w:rsidRDefault="00E445E5" w:rsidP="00C82138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  <w:color w:val="FF0000"/>
              </w:rPr>
              <w:t>X (cuando haya ingrediente funcional)</w:t>
            </w:r>
          </w:p>
        </w:tc>
        <w:tc>
          <w:tcPr>
            <w:tcW w:w="1731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445E5" w:rsidRPr="00CA62C7" w:rsidRDefault="00E445E5" w:rsidP="00CA62C7">
            <w:pPr>
              <w:jc w:val="center"/>
              <w:rPr>
                <w:rFonts w:cstheme="minorHAnsi"/>
              </w:rPr>
            </w:pPr>
          </w:p>
        </w:tc>
      </w:tr>
      <w:tr w:rsidR="00E01D66" w:rsidRPr="00CA62C7" w:rsidTr="00C82138">
        <w:tc>
          <w:tcPr>
            <w:tcW w:w="2901" w:type="dxa"/>
            <w:vAlign w:val="center"/>
          </w:tcPr>
          <w:p w:rsidR="00E01D66" w:rsidRPr="00063E2A" w:rsidRDefault="00E01D66" w:rsidP="00E01D66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Crema, loción, gel, para el</w:t>
            </w:r>
          </w:p>
          <w:p w:rsidR="00E01D66" w:rsidRPr="00063E2A" w:rsidRDefault="00E01D66" w:rsidP="00E01D66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rostro con finalidad</w:t>
            </w:r>
          </w:p>
          <w:p w:rsidR="00E01D66" w:rsidRPr="00063E2A" w:rsidRDefault="00E01D66" w:rsidP="00E01D66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hidratante, humectante,</w:t>
            </w:r>
          </w:p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antiarrugas.</w:t>
            </w:r>
          </w:p>
        </w:tc>
        <w:tc>
          <w:tcPr>
            <w:tcW w:w="103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  <w:color w:val="FF0000"/>
              </w:rPr>
            </w:pPr>
            <w:r w:rsidRPr="00CA62C7"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01D66" w:rsidRPr="00CA62C7" w:rsidRDefault="00E01D66" w:rsidP="00C8213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31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Irritación dérmica primaria</w:t>
            </w:r>
          </w:p>
        </w:tc>
        <w:tc>
          <w:tcPr>
            <w:tcW w:w="2365" w:type="dxa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</w:p>
          <w:p w:rsidR="00F963E3" w:rsidRDefault="00F963E3" w:rsidP="00E01D66">
            <w:pPr>
              <w:jc w:val="center"/>
              <w:rPr>
                <w:rFonts w:cstheme="minorHAnsi"/>
              </w:rPr>
            </w:pPr>
          </w:p>
          <w:p w:rsidR="00F963E3" w:rsidRPr="00CA62C7" w:rsidRDefault="00F963E3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01D66" w:rsidRPr="00CA62C7" w:rsidTr="00C82138">
        <w:tc>
          <w:tcPr>
            <w:tcW w:w="2901" w:type="dxa"/>
            <w:vAlign w:val="center"/>
          </w:tcPr>
          <w:p w:rsidR="00E01D66" w:rsidRPr="00063E2A" w:rsidRDefault="00E01D66" w:rsidP="00E01D66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Máscara facial</w:t>
            </w:r>
          </w:p>
        </w:tc>
        <w:tc>
          <w:tcPr>
            <w:tcW w:w="103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01D66" w:rsidRDefault="00E01D66" w:rsidP="00C8213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31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</w:p>
        </w:tc>
      </w:tr>
      <w:tr w:rsidR="00E01D66" w:rsidRPr="00CA62C7" w:rsidTr="00C82138">
        <w:tc>
          <w:tcPr>
            <w:tcW w:w="2901" w:type="dxa"/>
            <w:vAlign w:val="center"/>
          </w:tcPr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crema, loción, gel y aceite</w:t>
            </w:r>
          </w:p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para limpieza facial</w:t>
            </w:r>
          </w:p>
        </w:tc>
        <w:tc>
          <w:tcPr>
            <w:tcW w:w="103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</w:tcPr>
          <w:p w:rsidR="00E01D66" w:rsidRDefault="00E01D66" w:rsidP="00C82138">
            <w:pPr>
              <w:jc w:val="center"/>
            </w:pPr>
            <w:r w:rsidRPr="006959B5">
              <w:rPr>
                <w:rFonts w:cstheme="minorHAnsi"/>
                <w:color w:val="FF0000"/>
              </w:rPr>
              <w:t>X (cuando haya ingrediente funcional)</w:t>
            </w:r>
          </w:p>
        </w:tc>
        <w:tc>
          <w:tcPr>
            <w:tcW w:w="1731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</w:p>
        </w:tc>
      </w:tr>
      <w:tr w:rsidR="00E01D66" w:rsidRPr="00CA62C7" w:rsidTr="00C82138">
        <w:tc>
          <w:tcPr>
            <w:tcW w:w="2901" w:type="dxa"/>
            <w:vAlign w:val="center"/>
          </w:tcPr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Crema, loción, gel, máscara o</w:t>
            </w:r>
          </w:p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aceite con acción exfoliante</w:t>
            </w:r>
          </w:p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mecánica para el rostro</w:t>
            </w:r>
          </w:p>
        </w:tc>
        <w:tc>
          <w:tcPr>
            <w:tcW w:w="103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</w:tcPr>
          <w:p w:rsidR="00E01D66" w:rsidRDefault="00E01D66" w:rsidP="00C82138">
            <w:pPr>
              <w:jc w:val="center"/>
            </w:pPr>
            <w:r w:rsidRPr="006959B5">
              <w:rPr>
                <w:rFonts w:cstheme="minorHAnsi"/>
                <w:color w:val="FF0000"/>
              </w:rPr>
              <w:t>X (cuando haya ingrediente funcional)</w:t>
            </w:r>
          </w:p>
        </w:tc>
        <w:tc>
          <w:tcPr>
            <w:tcW w:w="1731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Irritación dérmica primaria</w:t>
            </w:r>
          </w:p>
        </w:tc>
        <w:tc>
          <w:tcPr>
            <w:tcW w:w="2365" w:type="dxa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</w:p>
        </w:tc>
      </w:tr>
      <w:tr w:rsidR="00E01D66" w:rsidRPr="00CA62C7" w:rsidTr="00C82138">
        <w:tc>
          <w:tcPr>
            <w:tcW w:w="2901" w:type="dxa"/>
            <w:vAlign w:val="center"/>
          </w:tcPr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Crema, loción, gel, máscara o</w:t>
            </w:r>
          </w:p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aceite con acción exfoliante</w:t>
            </w:r>
          </w:p>
          <w:p w:rsidR="00E01D66" w:rsidRPr="00E01D66" w:rsidRDefault="00E01D66" w:rsidP="00E01D66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mecánica para el cuerpo</w:t>
            </w:r>
          </w:p>
        </w:tc>
        <w:tc>
          <w:tcPr>
            <w:tcW w:w="103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</w:tcPr>
          <w:p w:rsidR="00E01D66" w:rsidRDefault="00E01D66" w:rsidP="00C82138">
            <w:pPr>
              <w:jc w:val="center"/>
            </w:pPr>
            <w:r w:rsidRPr="006959B5">
              <w:rPr>
                <w:rFonts w:cstheme="minorHAnsi"/>
                <w:color w:val="FF0000"/>
              </w:rPr>
              <w:t>X (cuando haya ingrediente funcional)</w:t>
            </w:r>
          </w:p>
        </w:tc>
        <w:tc>
          <w:tcPr>
            <w:tcW w:w="1731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01D66" w:rsidRDefault="00E01D66" w:rsidP="00E01D66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E01D66" w:rsidRPr="00CA62C7" w:rsidRDefault="00E01D66" w:rsidP="00E01D66">
            <w:pPr>
              <w:jc w:val="center"/>
              <w:rPr>
                <w:rFonts w:cstheme="minorHAnsi"/>
              </w:rPr>
            </w:pPr>
          </w:p>
        </w:tc>
      </w:tr>
      <w:tr w:rsidR="00C82138" w:rsidRPr="00CA62C7" w:rsidTr="00335F2A">
        <w:tc>
          <w:tcPr>
            <w:tcW w:w="2901" w:type="dxa"/>
            <w:vAlign w:val="center"/>
          </w:tcPr>
          <w:p w:rsidR="00C82138" w:rsidRPr="00E01D66" w:rsidRDefault="00C82138" w:rsidP="00C82138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Crema, loción, gel y aceite</w:t>
            </w:r>
          </w:p>
          <w:p w:rsidR="00C82138" w:rsidRPr="00E01D66" w:rsidRDefault="00C82138" w:rsidP="00C82138">
            <w:pPr>
              <w:jc w:val="center"/>
              <w:rPr>
                <w:rFonts w:cstheme="minorHAnsi"/>
              </w:rPr>
            </w:pPr>
            <w:r w:rsidRPr="00E01D66">
              <w:rPr>
                <w:rFonts w:cstheme="minorHAnsi"/>
              </w:rPr>
              <w:t>p/niños</w:t>
            </w:r>
          </w:p>
        </w:tc>
        <w:tc>
          <w:tcPr>
            <w:tcW w:w="103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</w:tcPr>
          <w:p w:rsidR="00C82138" w:rsidRDefault="00C82138" w:rsidP="00C82138">
            <w:pPr>
              <w:jc w:val="center"/>
            </w:pPr>
            <w:r w:rsidRPr="006959B5">
              <w:rPr>
                <w:rFonts w:cstheme="minorHAnsi"/>
                <w:color w:val="FF0000"/>
              </w:rPr>
              <w:t>X (cuando haya ingrediente funcional)</w:t>
            </w:r>
          </w:p>
        </w:tc>
        <w:tc>
          <w:tcPr>
            <w:tcW w:w="1731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</w:tr>
      <w:tr w:rsidR="00E01D66" w:rsidRPr="00CA62C7" w:rsidTr="00C82138">
        <w:tc>
          <w:tcPr>
            <w:tcW w:w="2901" w:type="dxa"/>
            <w:vAlign w:val="center"/>
          </w:tcPr>
          <w:p w:rsidR="00E01D66" w:rsidRPr="00C82138" w:rsidRDefault="00F963E3" w:rsidP="00E01D66">
            <w:pPr>
              <w:jc w:val="center"/>
              <w:rPr>
                <w:rFonts w:cstheme="minorHAnsi"/>
              </w:rPr>
            </w:pPr>
            <w:r w:rsidRPr="00C82138">
              <w:rPr>
                <w:rFonts w:cstheme="minorHAnsi"/>
              </w:rPr>
              <w:t xml:space="preserve">parches dérmicos </w:t>
            </w:r>
          </w:p>
        </w:tc>
        <w:tc>
          <w:tcPr>
            <w:tcW w:w="1035" w:type="dxa"/>
            <w:vAlign w:val="center"/>
          </w:tcPr>
          <w:p w:rsidR="00E01D66" w:rsidRPr="00CA62C7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E01D66" w:rsidRPr="00CA62C7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E01D66" w:rsidRPr="00CA62C7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E01D66" w:rsidRPr="00CA62C7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E01D66" w:rsidRPr="00CA62C7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E01D66" w:rsidRPr="00CA62C7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E01D66" w:rsidRPr="00CA62C7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E01D66" w:rsidRDefault="00C82138" w:rsidP="00C82138">
            <w:pPr>
              <w:jc w:val="center"/>
              <w:rPr>
                <w:rFonts w:cstheme="minorHAnsi"/>
                <w:color w:val="FF0000"/>
              </w:rPr>
            </w:pPr>
            <w:r w:rsidRPr="006959B5">
              <w:rPr>
                <w:rFonts w:cstheme="minorHAnsi"/>
                <w:color w:val="FF0000"/>
              </w:rPr>
              <w:t>X (cuando haya ingrediente funcional)</w:t>
            </w:r>
          </w:p>
        </w:tc>
        <w:tc>
          <w:tcPr>
            <w:tcW w:w="1731" w:type="dxa"/>
            <w:vAlign w:val="center"/>
          </w:tcPr>
          <w:p w:rsidR="00E01D66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E01D66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E01D66" w:rsidRDefault="00C82138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Irritación dérmica primaria</w:t>
            </w:r>
          </w:p>
        </w:tc>
        <w:tc>
          <w:tcPr>
            <w:tcW w:w="2365" w:type="dxa"/>
          </w:tcPr>
          <w:p w:rsidR="00F963E3" w:rsidRDefault="00F963E3" w:rsidP="00E01D66">
            <w:pPr>
              <w:jc w:val="center"/>
              <w:rPr>
                <w:rFonts w:cstheme="minorHAnsi"/>
              </w:rPr>
            </w:pPr>
          </w:p>
          <w:p w:rsidR="00E01D66" w:rsidRPr="00CA62C7" w:rsidRDefault="00F963E3" w:rsidP="00E01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82138" w:rsidRPr="00CA62C7" w:rsidTr="00C82138">
        <w:tc>
          <w:tcPr>
            <w:tcW w:w="2901" w:type="dxa"/>
            <w:vAlign w:val="center"/>
          </w:tcPr>
          <w:p w:rsidR="00C82138" w:rsidRPr="00C82138" w:rsidRDefault="00C82138" w:rsidP="00C82138">
            <w:pPr>
              <w:jc w:val="center"/>
              <w:rPr>
                <w:rFonts w:cstheme="minorHAnsi"/>
              </w:rPr>
            </w:pPr>
            <w:r w:rsidRPr="00C82138">
              <w:rPr>
                <w:rFonts w:cstheme="minorHAnsi"/>
              </w:rPr>
              <w:lastRenderedPageBreak/>
              <w:t xml:space="preserve">Producto para piel </w:t>
            </w:r>
            <w:proofErr w:type="spellStart"/>
            <w:r w:rsidRPr="00C82138">
              <w:rPr>
                <w:rFonts w:cstheme="minorHAnsi"/>
              </w:rPr>
              <w:t>acneica</w:t>
            </w:r>
            <w:proofErr w:type="spellEnd"/>
          </w:p>
        </w:tc>
        <w:tc>
          <w:tcPr>
            <w:tcW w:w="103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C82138" w:rsidRPr="00063E2A" w:rsidRDefault="00C82138" w:rsidP="00C82138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X (cuando haya ingrediente funcional)</w:t>
            </w:r>
          </w:p>
        </w:tc>
        <w:tc>
          <w:tcPr>
            <w:tcW w:w="1731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Irritación dérmica primaria</w:t>
            </w:r>
          </w:p>
        </w:tc>
        <w:tc>
          <w:tcPr>
            <w:tcW w:w="2365" w:type="dxa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</w:tr>
      <w:tr w:rsidR="00C82138" w:rsidRPr="00CA62C7" w:rsidTr="00C82138">
        <w:tc>
          <w:tcPr>
            <w:tcW w:w="2901" w:type="dxa"/>
            <w:vAlign w:val="center"/>
          </w:tcPr>
          <w:p w:rsidR="00C82138" w:rsidRP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 de maquillaje facial</w:t>
            </w:r>
          </w:p>
        </w:tc>
        <w:tc>
          <w:tcPr>
            <w:tcW w:w="103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31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Irritación dérmica primaria</w:t>
            </w:r>
          </w:p>
        </w:tc>
        <w:tc>
          <w:tcPr>
            <w:tcW w:w="2365" w:type="dxa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</w:tr>
      <w:tr w:rsidR="00C82138" w:rsidRPr="00CA62C7" w:rsidTr="00C82138">
        <w:tc>
          <w:tcPr>
            <w:tcW w:w="2901" w:type="dxa"/>
            <w:vAlign w:val="center"/>
          </w:tcPr>
          <w:p w:rsidR="00C82138" w:rsidRP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Base de maquillaje corporal </w:t>
            </w:r>
          </w:p>
        </w:tc>
        <w:tc>
          <w:tcPr>
            <w:tcW w:w="103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31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C82138" w:rsidRDefault="00C82138" w:rsidP="00C82138">
            <w:pPr>
              <w:jc w:val="center"/>
              <w:rPr>
                <w:rFonts w:cstheme="minorHAnsi"/>
              </w:rPr>
            </w:pPr>
          </w:p>
        </w:tc>
        <w:tc>
          <w:tcPr>
            <w:tcW w:w="2365" w:type="dxa"/>
          </w:tcPr>
          <w:p w:rsidR="00C82138" w:rsidRPr="00CA62C7" w:rsidRDefault="00C82138" w:rsidP="00C82138">
            <w:pPr>
              <w:jc w:val="center"/>
              <w:rPr>
                <w:rFonts w:cstheme="minorHAnsi"/>
              </w:rPr>
            </w:pPr>
          </w:p>
        </w:tc>
      </w:tr>
      <w:tr w:rsidR="00146B23" w:rsidRPr="00CA62C7" w:rsidTr="00C82138">
        <w:tc>
          <w:tcPr>
            <w:tcW w:w="2901" w:type="dxa"/>
            <w:vAlign w:val="center"/>
          </w:tcPr>
          <w:p w:rsidR="00146B23" w:rsidRPr="00063E2A" w:rsidRDefault="00146B23" w:rsidP="00063E2A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Crema/gel/loción para</w:t>
            </w:r>
          </w:p>
          <w:p w:rsidR="00146B23" w:rsidRDefault="00146B23" w:rsidP="00063E2A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párpados</w:t>
            </w:r>
          </w:p>
        </w:tc>
        <w:tc>
          <w:tcPr>
            <w:tcW w:w="1035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146B23" w:rsidRDefault="00146B23" w:rsidP="00146B2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31" w:type="dxa"/>
            <w:vAlign w:val="center"/>
          </w:tcPr>
          <w:p w:rsidR="00146B23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146B23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146B23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Irritación dérmica primaria. Irritación ocular</w:t>
            </w:r>
          </w:p>
        </w:tc>
        <w:tc>
          <w:tcPr>
            <w:tcW w:w="2365" w:type="dxa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</w:p>
        </w:tc>
      </w:tr>
      <w:tr w:rsidR="00146B23" w:rsidRPr="00CA62C7" w:rsidTr="00C82138">
        <w:tc>
          <w:tcPr>
            <w:tcW w:w="2901" w:type="dxa"/>
            <w:vAlign w:val="center"/>
          </w:tcPr>
          <w:p w:rsidR="00146B23" w:rsidRPr="00063E2A" w:rsidRDefault="00146B23" w:rsidP="00146B23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Productos p/el área de los</w:t>
            </w:r>
          </w:p>
          <w:p w:rsidR="00146B23" w:rsidRDefault="00146B23" w:rsidP="00146B23">
            <w:pPr>
              <w:jc w:val="center"/>
              <w:rPr>
                <w:rFonts w:cstheme="minorHAnsi"/>
              </w:rPr>
            </w:pPr>
            <w:r w:rsidRPr="00063E2A">
              <w:rPr>
                <w:rFonts w:cstheme="minorHAnsi"/>
              </w:rPr>
              <w:t>ojos</w:t>
            </w:r>
          </w:p>
        </w:tc>
        <w:tc>
          <w:tcPr>
            <w:tcW w:w="1035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95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16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1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3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59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50" w:type="dxa"/>
            <w:vAlign w:val="center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26" w:type="dxa"/>
            <w:vAlign w:val="center"/>
          </w:tcPr>
          <w:p w:rsidR="00146B23" w:rsidRDefault="00146B23" w:rsidP="00146B2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31" w:type="dxa"/>
            <w:vAlign w:val="center"/>
          </w:tcPr>
          <w:p w:rsidR="00146B23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146B23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87" w:type="dxa"/>
            <w:vAlign w:val="center"/>
          </w:tcPr>
          <w:p w:rsidR="00146B23" w:rsidRDefault="00146B23" w:rsidP="00146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Irritación dérmica primaria. Irritación ocular</w:t>
            </w:r>
          </w:p>
        </w:tc>
        <w:tc>
          <w:tcPr>
            <w:tcW w:w="2365" w:type="dxa"/>
          </w:tcPr>
          <w:p w:rsidR="00146B23" w:rsidRPr="00CA62C7" w:rsidRDefault="00146B23" w:rsidP="00146B23">
            <w:pPr>
              <w:jc w:val="center"/>
              <w:rPr>
                <w:rFonts w:cstheme="minorHAnsi"/>
              </w:rPr>
            </w:pPr>
          </w:p>
        </w:tc>
      </w:tr>
    </w:tbl>
    <w:p w:rsidR="005C6680" w:rsidRDefault="00E85693" w:rsidP="00C60CBE">
      <w:pPr>
        <w:rPr>
          <w:rFonts w:cstheme="minorHAnsi"/>
        </w:rPr>
      </w:pPr>
      <w:r w:rsidRPr="00CA62C7">
        <w:rPr>
          <w:rFonts w:cstheme="minorHAnsi"/>
          <w:b/>
        </w:rPr>
        <w:t>OBSERVACIONES:</w:t>
      </w:r>
      <w:r w:rsidRPr="00CA62C7">
        <w:rPr>
          <w:rFonts w:cstheme="minorHAnsi"/>
        </w:rPr>
        <w:t xml:space="preserve"> </w:t>
      </w:r>
    </w:p>
    <w:p w:rsidR="007A54E9" w:rsidRDefault="00E85693" w:rsidP="005C6680">
      <w:pPr>
        <w:pStyle w:val="Prrafodelista"/>
        <w:numPr>
          <w:ilvl w:val="0"/>
          <w:numId w:val="2"/>
        </w:numPr>
        <w:rPr>
          <w:rFonts w:cstheme="minorHAnsi"/>
        </w:rPr>
      </w:pPr>
      <w:r w:rsidRPr="005C6680">
        <w:rPr>
          <w:rFonts w:cstheme="minorHAnsi"/>
        </w:rPr>
        <w:t>Los cosméticos cuyo</w:t>
      </w:r>
      <w:r w:rsidR="00A67FDB" w:rsidRPr="005C6680">
        <w:rPr>
          <w:rFonts w:cstheme="minorHAnsi"/>
        </w:rPr>
        <w:t>s</w:t>
      </w:r>
      <w:r w:rsidRPr="005C6680">
        <w:rPr>
          <w:rFonts w:cstheme="minorHAnsi"/>
        </w:rPr>
        <w:t xml:space="preserve"> envase</w:t>
      </w:r>
      <w:r w:rsidR="00A67FDB" w:rsidRPr="005C6680">
        <w:rPr>
          <w:rFonts w:cstheme="minorHAnsi"/>
        </w:rPr>
        <w:t>s</w:t>
      </w:r>
      <w:r w:rsidRPr="005C6680">
        <w:rPr>
          <w:rFonts w:cstheme="minorHAnsi"/>
        </w:rPr>
        <w:t xml:space="preserve"> </w:t>
      </w:r>
      <w:r w:rsidR="00A67FDB" w:rsidRPr="005C6680">
        <w:rPr>
          <w:rFonts w:cstheme="minorHAnsi"/>
        </w:rPr>
        <w:t>permitan</w:t>
      </w:r>
      <w:r w:rsidRPr="005C6680">
        <w:rPr>
          <w:rFonts w:cstheme="minorHAnsi"/>
        </w:rPr>
        <w:t xml:space="preserve"> que el producto se exponga a la luz deben someterse a pruebas de estabilidad a la luz.</w:t>
      </w:r>
      <w:r w:rsidR="007A54E9" w:rsidRPr="005C6680">
        <w:rPr>
          <w:rFonts w:cstheme="minorHAnsi"/>
        </w:rPr>
        <w:t xml:space="preserve"> (</w:t>
      </w:r>
      <w:proofErr w:type="spellStart"/>
      <w:r w:rsidR="007A54E9" w:rsidRPr="005C6680">
        <w:rPr>
          <w:rFonts w:cstheme="minorHAnsi"/>
        </w:rPr>
        <w:t>fotoestabilidad</w:t>
      </w:r>
      <w:proofErr w:type="spellEnd"/>
      <w:r w:rsidR="007A54E9" w:rsidRPr="005C6680">
        <w:rPr>
          <w:rFonts w:cstheme="minorHAnsi"/>
        </w:rPr>
        <w:t>)</w:t>
      </w:r>
    </w:p>
    <w:p w:rsidR="005C6680" w:rsidRPr="005C6680" w:rsidRDefault="005C6680" w:rsidP="005C6680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Para cosméticos de Grado I se deberá presentar estudio de estabilidad </w:t>
      </w:r>
      <w:r w:rsidR="006B7B2C">
        <w:rPr>
          <w:rFonts w:cstheme="minorHAnsi"/>
        </w:rPr>
        <w:t>cuando el</w:t>
      </w:r>
      <w:r>
        <w:rPr>
          <w:rFonts w:cstheme="minorHAnsi"/>
        </w:rPr>
        <w:t xml:space="preserve"> periodo de vida útil </w:t>
      </w:r>
      <w:r w:rsidR="006B7B2C">
        <w:rPr>
          <w:rFonts w:cstheme="minorHAnsi"/>
        </w:rPr>
        <w:t xml:space="preserve">es </w:t>
      </w:r>
      <w:r>
        <w:rPr>
          <w:rFonts w:cstheme="minorHAnsi"/>
        </w:rPr>
        <w:t>superior a 24 meses.</w:t>
      </w:r>
    </w:p>
    <w:p w:rsidR="003259B3" w:rsidRPr="00CA62C7" w:rsidRDefault="003259B3" w:rsidP="00C60CBE">
      <w:pPr>
        <w:rPr>
          <w:rFonts w:cstheme="minorHAnsi"/>
          <w:b/>
        </w:rPr>
      </w:pPr>
      <w:r w:rsidRPr="00CA62C7">
        <w:rPr>
          <w:rFonts w:cstheme="minorHAnsi"/>
          <w:b/>
        </w:rPr>
        <w:t>REFERENCIAS</w:t>
      </w:r>
    </w:p>
    <w:p w:rsidR="00C86204" w:rsidRPr="00CA62C7" w:rsidRDefault="00C86204" w:rsidP="00C86204">
      <w:pPr>
        <w:rPr>
          <w:rFonts w:cstheme="minorHAnsi"/>
          <w:lang w:val="en-US"/>
        </w:rPr>
      </w:pPr>
      <w:r w:rsidRPr="00CA62C7">
        <w:rPr>
          <w:rFonts w:cstheme="minorHAnsi"/>
          <w:lang w:val="en-US"/>
        </w:rPr>
        <w:t xml:space="preserve">Guidelines on </w:t>
      </w:r>
      <w:r w:rsidR="00946F13" w:rsidRPr="00CA62C7">
        <w:rPr>
          <w:rFonts w:cstheme="minorHAnsi"/>
          <w:lang w:val="en-US"/>
        </w:rPr>
        <w:t>stability testing of cosmetic products</w:t>
      </w:r>
      <w:r w:rsidRPr="00CA62C7">
        <w:rPr>
          <w:rFonts w:cstheme="minorHAnsi"/>
          <w:lang w:val="en-US"/>
        </w:rPr>
        <w:t xml:space="preserve">. </w:t>
      </w:r>
      <w:r w:rsidR="00946F13" w:rsidRPr="00CA62C7">
        <w:rPr>
          <w:rFonts w:cstheme="minorHAnsi"/>
          <w:lang w:val="en-US"/>
        </w:rPr>
        <w:t xml:space="preserve">(2004). </w:t>
      </w:r>
      <w:r w:rsidRPr="00CA62C7">
        <w:rPr>
          <w:rFonts w:cstheme="minorHAnsi"/>
          <w:lang w:val="en-US"/>
        </w:rPr>
        <w:t xml:space="preserve">Cosmetic, Toiletry, and Fragrance Association (CTFA) y </w:t>
      </w:r>
      <w:r w:rsidR="00946F13" w:rsidRPr="00CA62C7">
        <w:rPr>
          <w:rFonts w:cstheme="minorHAnsi"/>
          <w:lang w:val="en-US"/>
        </w:rPr>
        <w:t>the</w:t>
      </w:r>
      <w:r w:rsidRPr="00CA62C7">
        <w:rPr>
          <w:rFonts w:cstheme="minorHAnsi"/>
          <w:lang w:val="en-US"/>
        </w:rPr>
        <w:t xml:space="preserve"> European Cosmetic, Toiletry and Perfumery Association </w:t>
      </w:r>
      <w:r w:rsidR="00946F13" w:rsidRPr="00CA62C7">
        <w:rPr>
          <w:rFonts w:cstheme="minorHAnsi"/>
          <w:lang w:val="en-US"/>
        </w:rPr>
        <w:t>(COLIPA), 03/094-MC.</w:t>
      </w:r>
      <w:r w:rsidRPr="00CA62C7">
        <w:rPr>
          <w:rFonts w:cstheme="minorHAnsi"/>
          <w:lang w:val="en-US"/>
        </w:rPr>
        <w:t xml:space="preserve"> </w:t>
      </w:r>
      <w:r w:rsidR="006702A6" w:rsidRPr="00CA62C7">
        <w:rPr>
          <w:rFonts w:cstheme="minorHAnsi"/>
          <w:lang w:val="en-US"/>
        </w:rPr>
        <w:t>8 p.</w:t>
      </w:r>
    </w:p>
    <w:p w:rsidR="00C86204" w:rsidRPr="00CA62C7" w:rsidRDefault="00C86204" w:rsidP="00C86204">
      <w:pPr>
        <w:rPr>
          <w:rFonts w:cstheme="minorHAnsi"/>
        </w:rPr>
      </w:pPr>
      <w:r w:rsidRPr="00CA62C7">
        <w:rPr>
          <w:rFonts w:cstheme="minorHAnsi"/>
        </w:rPr>
        <w:t xml:space="preserve">Guía de estabilidad de productos cosméticos. </w:t>
      </w:r>
      <w:r w:rsidR="00946F13" w:rsidRPr="00CA62C7">
        <w:rPr>
          <w:rFonts w:cstheme="minorHAnsi"/>
        </w:rPr>
        <w:t xml:space="preserve">(2005). </w:t>
      </w:r>
      <w:r w:rsidRPr="00CA62C7">
        <w:rPr>
          <w:rFonts w:cstheme="minorHAnsi"/>
        </w:rPr>
        <w:t>Agencia Nacional de Vigilancia Sanitaria (ANVISA).</w:t>
      </w:r>
      <w:r w:rsidR="006702A6" w:rsidRPr="00CA62C7">
        <w:rPr>
          <w:rFonts w:cstheme="minorHAnsi"/>
        </w:rPr>
        <w:t xml:space="preserve"> 52 p.</w:t>
      </w:r>
    </w:p>
    <w:p w:rsidR="00946F13" w:rsidRPr="00CA62C7" w:rsidRDefault="00946F13" w:rsidP="00946F13">
      <w:pPr>
        <w:rPr>
          <w:rFonts w:cstheme="minorHAnsi"/>
        </w:rPr>
      </w:pPr>
      <w:r w:rsidRPr="00CA62C7">
        <w:rPr>
          <w:rFonts w:cstheme="minorHAnsi"/>
        </w:rPr>
        <w:t xml:space="preserve">Camargo Gómez, C. L. y Moyano Bonilla, L. J. (2018). Recomendaciones para el desarrollo de estudios de estabilidad de productos cosméticos. </w:t>
      </w:r>
      <w:r w:rsidR="006702A6" w:rsidRPr="00CA62C7">
        <w:rPr>
          <w:rFonts w:cstheme="minorHAnsi"/>
        </w:rPr>
        <w:t>Organización de las naciones unidas para el desarrollo industrial. 87 p.</w:t>
      </w:r>
    </w:p>
    <w:p w:rsidR="002943B4" w:rsidRPr="00E01D66" w:rsidRDefault="00E01D66" w:rsidP="00E01D66">
      <w:pPr>
        <w:rPr>
          <w:rFonts w:cstheme="minorHAnsi"/>
          <w:b/>
          <w:bCs/>
        </w:rPr>
      </w:pPr>
      <w:r w:rsidRPr="00E01D66">
        <w:rPr>
          <w:rFonts w:cstheme="minorHAnsi"/>
          <w:bCs/>
        </w:rPr>
        <w:t xml:space="preserve">Listado De Productos De Higiene Personal, Cosméticos Y Perfumes Y Sus Requerimientos Técnicos. </w:t>
      </w:r>
      <w:r w:rsidR="00340E70" w:rsidRPr="00340E70">
        <w:rPr>
          <w:rFonts w:cstheme="minorHAnsi"/>
          <w:bCs/>
        </w:rPr>
        <w:t xml:space="preserve">ANMAT </w:t>
      </w:r>
    </w:p>
    <w:sectPr w:rsidR="002943B4" w:rsidRPr="00E01D66" w:rsidSect="00E445E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4CEA"/>
    <w:multiLevelType w:val="hybridMultilevel"/>
    <w:tmpl w:val="AEB264BE"/>
    <w:lvl w:ilvl="0" w:tplc="5412B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06135"/>
    <w:multiLevelType w:val="hybridMultilevel"/>
    <w:tmpl w:val="B4A4978E"/>
    <w:lvl w:ilvl="0" w:tplc="6FF0C4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D3"/>
    <w:rsid w:val="00063E2A"/>
    <w:rsid w:val="001413CC"/>
    <w:rsid w:val="00146B23"/>
    <w:rsid w:val="00171495"/>
    <w:rsid w:val="0018320C"/>
    <w:rsid w:val="00193344"/>
    <w:rsid w:val="001D0ED9"/>
    <w:rsid w:val="00213880"/>
    <w:rsid w:val="00255321"/>
    <w:rsid w:val="00264FE7"/>
    <w:rsid w:val="002943B4"/>
    <w:rsid w:val="002A2169"/>
    <w:rsid w:val="002A2AAA"/>
    <w:rsid w:val="002C4FD1"/>
    <w:rsid w:val="0030506D"/>
    <w:rsid w:val="003259B3"/>
    <w:rsid w:val="00340E70"/>
    <w:rsid w:val="00346F08"/>
    <w:rsid w:val="003A5FA0"/>
    <w:rsid w:val="00400DA6"/>
    <w:rsid w:val="00443C3A"/>
    <w:rsid w:val="004802CF"/>
    <w:rsid w:val="004822D9"/>
    <w:rsid w:val="004D487E"/>
    <w:rsid w:val="00582A8A"/>
    <w:rsid w:val="005C6680"/>
    <w:rsid w:val="00661624"/>
    <w:rsid w:val="006702A6"/>
    <w:rsid w:val="00683CDB"/>
    <w:rsid w:val="00691967"/>
    <w:rsid w:val="006A701D"/>
    <w:rsid w:val="006B043F"/>
    <w:rsid w:val="006B7B2C"/>
    <w:rsid w:val="006E153B"/>
    <w:rsid w:val="00723FA4"/>
    <w:rsid w:val="00736D40"/>
    <w:rsid w:val="00747743"/>
    <w:rsid w:val="00775C03"/>
    <w:rsid w:val="007A54E9"/>
    <w:rsid w:val="00824DC0"/>
    <w:rsid w:val="008B37C3"/>
    <w:rsid w:val="00946F13"/>
    <w:rsid w:val="00A1105A"/>
    <w:rsid w:val="00A67FDB"/>
    <w:rsid w:val="00A82701"/>
    <w:rsid w:val="00B20845"/>
    <w:rsid w:val="00BF282D"/>
    <w:rsid w:val="00C110D5"/>
    <w:rsid w:val="00C23D1A"/>
    <w:rsid w:val="00C5575E"/>
    <w:rsid w:val="00C60CBE"/>
    <w:rsid w:val="00C82138"/>
    <w:rsid w:val="00C86204"/>
    <w:rsid w:val="00C94EBD"/>
    <w:rsid w:val="00CA62C7"/>
    <w:rsid w:val="00CD489F"/>
    <w:rsid w:val="00D1099E"/>
    <w:rsid w:val="00D26AD6"/>
    <w:rsid w:val="00D27442"/>
    <w:rsid w:val="00D91E27"/>
    <w:rsid w:val="00DA47E4"/>
    <w:rsid w:val="00DB5ECC"/>
    <w:rsid w:val="00DD1602"/>
    <w:rsid w:val="00E01D66"/>
    <w:rsid w:val="00E445E5"/>
    <w:rsid w:val="00E55B34"/>
    <w:rsid w:val="00E85693"/>
    <w:rsid w:val="00EC2BC4"/>
    <w:rsid w:val="00ED5B68"/>
    <w:rsid w:val="00F063C0"/>
    <w:rsid w:val="00F1152A"/>
    <w:rsid w:val="00F13BD3"/>
    <w:rsid w:val="00F252F8"/>
    <w:rsid w:val="00F70C89"/>
    <w:rsid w:val="00F7673B"/>
    <w:rsid w:val="00F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AC97-4C81-45D5-BDE9-46246AC6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A4B1-CB57-4AFA-A8F2-8AD263B8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dnvs106</cp:lastModifiedBy>
  <cp:revision>2</cp:revision>
  <dcterms:created xsi:type="dcterms:W3CDTF">2021-03-11T14:30:00Z</dcterms:created>
  <dcterms:modified xsi:type="dcterms:W3CDTF">2021-03-11T14:30:00Z</dcterms:modified>
</cp:coreProperties>
</file>