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4"/>
        <w:gridCol w:w="1936"/>
        <w:gridCol w:w="2340"/>
        <w:gridCol w:w="798"/>
        <w:gridCol w:w="1390"/>
        <w:gridCol w:w="956"/>
        <w:gridCol w:w="1237"/>
        <w:gridCol w:w="1289"/>
        <w:gridCol w:w="1730"/>
      </w:tblGrid>
      <w:tr w:rsidR="000B1A3E" w:rsidTr="00E8743A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32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:rsidR="000B1A3E" w:rsidRPr="00407741" w:rsidRDefault="00A75628" w:rsidP="007401DD">
            <w:pPr>
              <w:jc w:val="left"/>
              <w:rPr>
                <w:rFonts w:ascii="Arial Narrow" w:hAnsi="Arial Narrow"/>
                <w:b/>
                <w:bCs/>
                <w:noProof/>
                <w:color w:val="002060"/>
                <w:sz w:val="4"/>
              </w:rPr>
            </w:pPr>
            <w:r>
              <w:rPr>
                <w:rFonts w:ascii="Arial Narrow" w:hAnsi="Arial Narrow"/>
                <w:b/>
                <w:bCs/>
                <w:noProof/>
                <w:color w:val="002060"/>
                <w:sz w:val="4"/>
                <w:lang w:val="es-PY" w:eastAsia="es-PY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33655</wp:posOffset>
                  </wp:positionV>
                  <wp:extent cx="2644775" cy="721995"/>
                  <wp:effectExtent l="19050" t="0" r="3175" b="0"/>
                  <wp:wrapThrough wrapText="bothSides">
                    <wp:wrapPolygon edited="0">
                      <wp:start x="-156" y="0"/>
                      <wp:lineTo x="-156" y="21087"/>
                      <wp:lineTo x="21626" y="21087"/>
                      <wp:lineTo x="21626" y="0"/>
                      <wp:lineTo x="-156" y="0"/>
                    </wp:wrapPolygon>
                  </wp:wrapThrough>
                  <wp:docPr id="7" name="Imagen 502" descr="Resultado de imagen para logo ministerio de salud paragu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2" descr="Resultado de imagen para logo ministerio de salud paragu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743A" w:rsidRDefault="00E8743A" w:rsidP="000B1A3E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</w:p>
          <w:p w:rsidR="000B1A3E" w:rsidRDefault="00D166DB" w:rsidP="000B1A3E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DIRECCIÓN NACIONAL DE VIGILANCIA SANITARIA – DNVS </w:t>
            </w:r>
          </w:p>
          <w:p w:rsidR="000B1A3E" w:rsidRDefault="000B1A3E" w:rsidP="000B1A3E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Control de Drogas Estupefacientes</w:t>
            </w:r>
            <w:r w:rsidR="00E8743A">
              <w:rPr>
                <w:rFonts w:ascii="Arial Narrow" w:hAnsi="Arial Narrow"/>
                <w:b/>
                <w:bCs/>
                <w:noProof/>
                <w:sz w:val="20"/>
              </w:rPr>
              <w:t xml:space="preserve"> y Psicotrópica</w:t>
            </w:r>
            <w:r w:rsidR="00D87C51">
              <w:rPr>
                <w:rFonts w:ascii="Arial Narrow" w:hAnsi="Arial Narrow"/>
                <w:b/>
                <w:bCs/>
                <w:noProof/>
                <w:sz w:val="20"/>
              </w:rPr>
              <w:t>s</w:t>
            </w:r>
          </w:p>
          <w:p w:rsidR="000B1A3E" w:rsidRPr="007634F3" w:rsidRDefault="003A5D5B" w:rsidP="00E8743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</w:pPr>
            <w:r w:rsidRPr="007634F3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INFORME DE MOVIMIENTOS DE MATERIAS PRIMAS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A3E" w:rsidRDefault="00A75628" w:rsidP="000B1A3E">
            <w:pPr>
              <w:spacing w:line="240" w:lineRule="auto"/>
              <w:rPr>
                <w:noProof/>
                <w:sz w:val="20"/>
              </w:rPr>
            </w:pPr>
            <w:r>
              <w:rPr>
                <w:noProof/>
                <w:lang w:val="es-PY" w:eastAsia="es-PY"/>
              </w:rPr>
              <w:drawing>
                <wp:inline distT="0" distB="0" distL="0" distR="0">
                  <wp:extent cx="990600" cy="781050"/>
                  <wp:effectExtent l="19050" t="0" r="0" b="0"/>
                  <wp:docPr id="1" name="Imagen 1" descr="Resultado de imagen para DN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DN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3E" w:rsidTr="004D2BA2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144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0B1A3E" w:rsidRDefault="000B1A3E" w:rsidP="000B1A3E">
            <w:pPr>
              <w:spacing w:line="240" w:lineRule="auto"/>
              <w:rPr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Datos del establecimiento</w:t>
            </w:r>
          </w:p>
        </w:tc>
      </w:tr>
      <w:tr w:rsidR="000B1A3E" w:rsidTr="00E8743A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8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A3E" w:rsidRDefault="000B1A3E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Nombre del establecimiento: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E" w:rsidRDefault="000B1A3E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Teléfono: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E" w:rsidRDefault="000B1A3E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Fax:</w:t>
            </w:r>
          </w:p>
        </w:tc>
      </w:tr>
      <w:tr w:rsidR="000B1A3E" w:rsidTr="00E8743A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10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E" w:rsidRDefault="000B1A3E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Dirección exacta: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E" w:rsidRDefault="000B1A3E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Correo electrónico:</w:t>
            </w:r>
          </w:p>
        </w:tc>
      </w:tr>
      <w:tr w:rsidR="000B1A3E" w:rsidTr="0040774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0B1A3E" w:rsidRDefault="000B1A3E" w:rsidP="000B1A3E">
            <w:pPr>
              <w:spacing w:line="240" w:lineRule="auto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 Regente farmacéutico</w:t>
            </w:r>
          </w:p>
        </w:tc>
      </w:tr>
      <w:tr w:rsidR="000B1A3E" w:rsidTr="003A5D5B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0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E" w:rsidRDefault="000B1A3E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Nombre: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E" w:rsidRDefault="00D166D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Código: </w:t>
            </w:r>
          </w:p>
        </w:tc>
      </w:tr>
      <w:tr w:rsidR="000B1A3E" w:rsidTr="0040774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0B1A3E" w:rsidRDefault="008B5A9D" w:rsidP="000B1A3E">
            <w:pPr>
              <w:spacing w:line="240" w:lineRule="auto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 Representante legal</w:t>
            </w:r>
          </w:p>
        </w:tc>
      </w:tr>
      <w:tr w:rsidR="000B1A3E" w:rsidTr="003A5D5B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10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E" w:rsidRDefault="000B1A3E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Nombre: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E" w:rsidRDefault="000B1A3E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Número de cédula:</w:t>
            </w:r>
          </w:p>
        </w:tc>
      </w:tr>
      <w:tr w:rsidR="004D2BA2" w:rsidTr="003A5D5B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10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2" w:rsidRDefault="00EC527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Informe correspondiente al mes de: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2" w:rsidRDefault="00EC527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Año:</w:t>
            </w:r>
          </w:p>
        </w:tc>
      </w:tr>
      <w:tr w:rsidR="007401DD" w:rsidTr="004B3C9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401DD" w:rsidRDefault="007401DD" w:rsidP="00E8743A">
            <w:pPr>
              <w:rPr>
                <w:rFonts w:ascii="Arial Narrow" w:hAnsi="Arial Narrow"/>
                <w:b/>
                <w:bCs/>
                <w:noProof/>
                <w:sz w:val="20"/>
              </w:rPr>
            </w:pPr>
          </w:p>
          <w:p w:rsidR="007401DD" w:rsidRDefault="007401DD" w:rsidP="00E8743A">
            <w:pPr>
              <w:rPr>
                <w:rFonts w:ascii="Arial Narrow" w:hAnsi="Arial Narrow"/>
                <w:b/>
                <w:bCs/>
                <w:noProof/>
                <w:sz w:val="20"/>
              </w:rPr>
            </w:pPr>
            <w:r w:rsidRPr="00E8743A">
              <w:rPr>
                <w:rFonts w:ascii="Arial Narrow" w:hAnsi="Arial Narrow"/>
                <w:b/>
                <w:bCs/>
                <w:noProof/>
                <w:sz w:val="20"/>
              </w:rPr>
              <w:t>Materia Prima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B3C98" w:rsidRDefault="004B3C98" w:rsidP="007401DD">
            <w:pPr>
              <w:jc w:val="left"/>
              <w:rPr>
                <w:rFonts w:ascii="Arial Narrow" w:hAnsi="Arial Narrow"/>
                <w:b/>
                <w:bCs/>
                <w:noProof/>
                <w:sz w:val="20"/>
              </w:rPr>
            </w:pPr>
          </w:p>
          <w:p w:rsidR="007401DD" w:rsidRDefault="007401DD" w:rsidP="007401DD">
            <w:pPr>
              <w:jc w:val="left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Inventario inicial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7401DD" w:rsidRDefault="007401DD" w:rsidP="000B1A3E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 SALIDAS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B3C98" w:rsidRDefault="007401DD" w:rsidP="004B3C98">
            <w:pPr>
              <w:spacing w:line="240" w:lineRule="auto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                     </w:t>
            </w:r>
          </w:p>
          <w:p w:rsidR="007401DD" w:rsidRDefault="004B3C98" w:rsidP="004B3C98">
            <w:pPr>
              <w:spacing w:line="240" w:lineRule="auto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          </w:t>
            </w:r>
            <w:r w:rsidR="007401DD">
              <w:rPr>
                <w:rFonts w:ascii="Arial Narrow" w:hAnsi="Arial Narrow"/>
                <w:b/>
                <w:bCs/>
                <w:noProof/>
                <w:sz w:val="20"/>
              </w:rPr>
              <w:t>Inventario final</w:t>
            </w:r>
          </w:p>
        </w:tc>
      </w:tr>
      <w:tr w:rsidR="007401DD" w:rsidTr="004B3C9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401DD" w:rsidRDefault="007401DD" w:rsidP="000B1A3E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401DD" w:rsidRDefault="007401DD" w:rsidP="007401DD">
            <w:pPr>
              <w:spacing w:line="240" w:lineRule="auto"/>
              <w:jc w:val="left"/>
              <w:rPr>
                <w:rFonts w:ascii="Arial Narrow" w:hAnsi="Arial Narrow"/>
                <w:b/>
                <w:bCs/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401DD" w:rsidRDefault="007401DD" w:rsidP="00407741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Cantidad empleada en </w:t>
            </w:r>
            <w:r w:rsidRPr="00407741">
              <w:rPr>
                <w:rFonts w:ascii="Arial Narrow" w:hAnsi="Arial Narrow"/>
                <w:b/>
                <w:bCs/>
                <w:noProof/>
                <w:sz w:val="20"/>
                <w:shd w:val="clear" w:color="auto" w:fill="8DB3E2"/>
              </w:rPr>
              <w:t>producción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401DD" w:rsidRDefault="007401DD" w:rsidP="00E8743A">
            <w:pPr>
              <w:spacing w:line="240" w:lineRule="auto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Pérdidas en producción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401DD" w:rsidRDefault="00B40F56" w:rsidP="00E8743A">
            <w:pPr>
              <w:spacing w:line="240" w:lineRule="auto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Otra</w:t>
            </w:r>
            <w:r w:rsidR="007401DD">
              <w:rPr>
                <w:rFonts w:ascii="Arial Narrow" w:hAnsi="Arial Narrow"/>
                <w:b/>
                <w:bCs/>
                <w:noProof/>
                <w:sz w:val="20"/>
              </w:rPr>
              <w:t>s (especificar)</w:t>
            </w: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7401DD" w:rsidRDefault="007401DD" w:rsidP="00E8743A">
            <w:pPr>
              <w:rPr>
                <w:rFonts w:ascii="Arial Narrow" w:hAnsi="Arial Narrow"/>
                <w:b/>
                <w:bCs/>
                <w:noProof/>
                <w:sz w:val="20"/>
              </w:rPr>
            </w:pPr>
          </w:p>
        </w:tc>
      </w:tr>
      <w:tr w:rsidR="00E8743A" w:rsidTr="004B3C98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E8743A" w:rsidTr="004B3C98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E8743A" w:rsidTr="004B3C98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E8743A" w:rsidTr="004B3C98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E8743A" w:rsidTr="004B3C98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3A5D5B" w:rsidTr="004B3C98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3A5D5B" w:rsidTr="004B3C98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0B1A3E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0B1A3E" w:rsidRDefault="000B1A3E" w:rsidP="000B1A3E">
      <w:pPr>
        <w:spacing w:line="240" w:lineRule="auto"/>
        <w:rPr>
          <w:rFonts w:ascii="Arial Narrow" w:hAnsi="Arial Narrow"/>
          <w:b/>
          <w:bCs/>
          <w:noProof/>
          <w:sz w:val="20"/>
        </w:rPr>
      </w:pP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</w:p>
    <w:p w:rsidR="000B1A3E" w:rsidRDefault="000B1A3E" w:rsidP="000B1A3E">
      <w:pPr>
        <w:spacing w:line="240" w:lineRule="auto"/>
        <w:rPr>
          <w:rFonts w:ascii="Arial Narrow" w:hAnsi="Arial Narrow"/>
          <w:noProof/>
          <w:sz w:val="20"/>
        </w:rPr>
      </w:pPr>
    </w:p>
    <w:p w:rsidR="00E8743A" w:rsidRPr="00EC527A" w:rsidRDefault="007634F3" w:rsidP="000B1A3E">
      <w:pPr>
        <w:spacing w:line="240" w:lineRule="auto"/>
        <w:rPr>
          <w:rFonts w:ascii="Arial Narrow" w:hAnsi="Arial Narrow"/>
          <w:b/>
          <w:noProof/>
          <w:sz w:val="22"/>
          <w:szCs w:val="22"/>
        </w:rPr>
      </w:pPr>
      <w:r w:rsidRPr="00EC527A">
        <w:rPr>
          <w:rFonts w:ascii="Arial Narrow" w:hAnsi="Arial Narrow"/>
          <w:b/>
          <w:noProof/>
          <w:sz w:val="22"/>
          <w:szCs w:val="22"/>
        </w:rPr>
        <w:t>Observaciones</w:t>
      </w:r>
      <w:r w:rsidR="00E8743A" w:rsidRPr="00EC527A">
        <w:rPr>
          <w:rFonts w:ascii="Arial Narrow" w:hAnsi="Arial Narrow"/>
          <w:b/>
          <w:noProof/>
          <w:sz w:val="22"/>
          <w:szCs w:val="22"/>
        </w:rPr>
        <w:t>:</w:t>
      </w:r>
    </w:p>
    <w:p w:rsidR="00B40F56" w:rsidRDefault="00B40F56" w:rsidP="000B1A3E">
      <w:pPr>
        <w:spacing w:line="240" w:lineRule="auto"/>
        <w:rPr>
          <w:rFonts w:ascii="Arial Narrow" w:hAnsi="Arial Narrow"/>
          <w:b/>
          <w:noProof/>
          <w:sz w:val="20"/>
        </w:rPr>
      </w:pPr>
      <w:r>
        <w:rPr>
          <w:rFonts w:ascii="Arial Narrow" w:hAnsi="Arial Narrow"/>
          <w:b/>
          <w:noProof/>
          <w:sz w:val="20"/>
        </w:rPr>
        <w:t>Se debe indicar si las cantidades están expresadas en gramos o</w:t>
      </w:r>
      <w:r w:rsidR="005702BB">
        <w:rPr>
          <w:rFonts w:ascii="Arial Narrow" w:hAnsi="Arial Narrow"/>
          <w:b/>
          <w:noProof/>
          <w:sz w:val="20"/>
        </w:rPr>
        <w:t xml:space="preserve"> en</w:t>
      </w:r>
      <w:r>
        <w:rPr>
          <w:rFonts w:ascii="Arial Narrow" w:hAnsi="Arial Narrow"/>
          <w:b/>
          <w:noProof/>
          <w:sz w:val="20"/>
        </w:rPr>
        <w:t xml:space="preserve"> kilos.</w:t>
      </w:r>
    </w:p>
    <w:p w:rsidR="00B40F56" w:rsidRDefault="00B40F56" w:rsidP="000B1A3E">
      <w:pPr>
        <w:spacing w:line="240" w:lineRule="auto"/>
        <w:rPr>
          <w:rFonts w:ascii="Arial Narrow" w:hAnsi="Arial Narrow"/>
          <w:b/>
          <w:noProof/>
          <w:sz w:val="20"/>
        </w:rPr>
      </w:pPr>
      <w:r>
        <w:rPr>
          <w:rFonts w:ascii="Arial Narrow" w:hAnsi="Arial Narrow"/>
          <w:b/>
          <w:noProof/>
          <w:sz w:val="20"/>
        </w:rPr>
        <w:t>Cuando existen salidas para producción se debe completar el anexo (Detalle de Fabricación)</w:t>
      </w:r>
      <w:r w:rsidR="005702BB">
        <w:rPr>
          <w:rFonts w:ascii="Arial Narrow" w:hAnsi="Arial Narrow"/>
          <w:b/>
          <w:noProof/>
          <w:sz w:val="20"/>
        </w:rPr>
        <w:t>.</w:t>
      </w:r>
    </w:p>
    <w:p w:rsidR="00B40F56" w:rsidRDefault="00B40F56" w:rsidP="000B1A3E">
      <w:pPr>
        <w:spacing w:line="240" w:lineRule="auto"/>
        <w:rPr>
          <w:rFonts w:ascii="Arial Narrow" w:hAnsi="Arial Narrow"/>
          <w:b/>
          <w:noProof/>
          <w:sz w:val="20"/>
        </w:rPr>
      </w:pPr>
      <w:r>
        <w:rPr>
          <w:rFonts w:ascii="Arial Narrow" w:hAnsi="Arial Narrow"/>
          <w:b/>
          <w:noProof/>
          <w:sz w:val="20"/>
        </w:rPr>
        <w:t>Otras salidas deben ser respaldadas con los documentos respectivos: Actas de Destrucción, Notas de Crédito, etc.</w:t>
      </w:r>
    </w:p>
    <w:p w:rsidR="00B4134D" w:rsidRDefault="000B1A3E" w:rsidP="000B1A3E">
      <w:pPr>
        <w:spacing w:line="240" w:lineRule="auto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cr/>
      </w:r>
      <w:r>
        <w:rPr>
          <w:rFonts w:ascii="Arial Narrow" w:hAnsi="Arial Narrow"/>
          <w:noProof/>
          <w:sz w:val="8"/>
        </w:rPr>
        <w:cr/>
      </w:r>
      <w:r w:rsidR="00C96F7C">
        <w:rPr>
          <w:rFonts w:ascii="Arial Narrow" w:hAnsi="Arial Narrow"/>
          <w:noProof/>
          <w:sz w:val="20"/>
        </w:rPr>
        <w:cr/>
      </w:r>
      <w:r w:rsidR="00C96F7C">
        <w:rPr>
          <w:rFonts w:ascii="Arial Narrow" w:hAnsi="Arial Narrow"/>
          <w:noProof/>
          <w:sz w:val="20"/>
        </w:rPr>
        <w:cr/>
        <w:t>_________________</w:t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  <w:t>__________________________________________________</w:t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 w:rsidR="00C96F7C">
        <w:rPr>
          <w:rFonts w:ascii="Arial Narrow" w:hAnsi="Arial Narrow"/>
          <w:noProof/>
          <w:sz w:val="20"/>
        </w:rPr>
        <w:t xml:space="preserve">     </w:t>
      </w:r>
      <w:r w:rsidR="00B4134D">
        <w:rPr>
          <w:rFonts w:ascii="Arial Narrow" w:hAnsi="Arial Narrow"/>
          <w:noProof/>
          <w:sz w:val="20"/>
        </w:rPr>
        <w:t xml:space="preserve">        </w:t>
      </w:r>
      <w:r w:rsidR="00C96F7C">
        <w:rPr>
          <w:rFonts w:ascii="Arial Narrow" w:hAnsi="Arial Narrow"/>
          <w:noProof/>
          <w:sz w:val="20"/>
        </w:rPr>
        <w:t xml:space="preserve">  </w:t>
      </w:r>
      <w:r w:rsidR="00D87C51">
        <w:rPr>
          <w:rFonts w:ascii="Arial Narrow" w:hAnsi="Arial Narrow"/>
          <w:noProof/>
          <w:sz w:val="20"/>
        </w:rPr>
        <w:t>SELLO</w:t>
      </w:r>
    </w:p>
    <w:p w:rsidR="000B1A3E" w:rsidRDefault="00B4134D" w:rsidP="000B1A3E">
      <w:pPr>
        <w:spacing w:line="240" w:lineRule="auto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 xml:space="preserve">          Fecha</w:t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  <w:t xml:space="preserve">                      </w:t>
      </w:r>
      <w:r w:rsidR="000B1A3E">
        <w:rPr>
          <w:rFonts w:ascii="Arial Narrow" w:hAnsi="Arial Narrow"/>
          <w:noProof/>
          <w:sz w:val="20"/>
        </w:rPr>
        <w:t xml:space="preserve">Firma del Regente </w:t>
      </w:r>
      <w:r w:rsidR="003A5D5B">
        <w:rPr>
          <w:rFonts w:ascii="Arial Narrow" w:hAnsi="Arial Narrow"/>
          <w:noProof/>
          <w:sz w:val="20"/>
        </w:rPr>
        <w:t>Farmacéutico</w:t>
      </w:r>
      <w:r w:rsidR="000B1A3E">
        <w:rPr>
          <w:rFonts w:ascii="Arial Narrow" w:hAnsi="Arial Narrow"/>
          <w:noProof/>
          <w:sz w:val="20"/>
        </w:rPr>
        <w:tab/>
      </w:r>
      <w:r w:rsidR="000B1A3E">
        <w:rPr>
          <w:rFonts w:ascii="Arial Narrow" w:hAnsi="Arial Narrow"/>
          <w:noProof/>
          <w:sz w:val="20"/>
        </w:rPr>
        <w:tab/>
      </w:r>
      <w:r w:rsidR="000B1A3E">
        <w:rPr>
          <w:rFonts w:ascii="Arial Narrow" w:hAnsi="Arial Narrow"/>
          <w:noProof/>
          <w:sz w:val="20"/>
        </w:rPr>
        <w:tab/>
      </w:r>
      <w:r w:rsidR="000B1A3E">
        <w:rPr>
          <w:rFonts w:ascii="Arial Narrow" w:hAnsi="Arial Narrow"/>
          <w:noProof/>
          <w:sz w:val="20"/>
        </w:rPr>
        <w:tab/>
      </w:r>
    </w:p>
    <w:p w:rsidR="000B1A3E" w:rsidRDefault="000B1A3E" w:rsidP="000B1A3E">
      <w:pPr>
        <w:spacing w:line="240" w:lineRule="auto"/>
        <w:rPr>
          <w:rFonts w:ascii="Arial Narrow" w:hAnsi="Arial Narrow"/>
          <w:noProof/>
          <w:sz w:val="20"/>
        </w:rPr>
      </w:pPr>
    </w:p>
    <w:p w:rsidR="000B1A3E" w:rsidRDefault="000B1A3E" w:rsidP="000B1A3E">
      <w:pPr>
        <w:spacing w:line="240" w:lineRule="auto"/>
        <w:rPr>
          <w:noProof/>
        </w:rPr>
      </w:pP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</w:p>
    <w:p w:rsidR="000B1A3E" w:rsidRDefault="000B1A3E">
      <w:pPr>
        <w:rPr>
          <w:b/>
        </w:rPr>
      </w:pPr>
    </w:p>
    <w:p w:rsidR="004B3C98" w:rsidRDefault="004B3C98">
      <w:pPr>
        <w:rPr>
          <w:b/>
        </w:rPr>
      </w:pPr>
    </w:p>
    <w:p w:rsidR="004B3C98" w:rsidRDefault="004B3C98">
      <w:pPr>
        <w:rPr>
          <w:b/>
        </w:rPr>
      </w:pPr>
    </w:p>
    <w:p w:rsidR="004B3C98" w:rsidRDefault="004B3C98">
      <w:pPr>
        <w:rPr>
          <w:b/>
        </w:rPr>
      </w:pPr>
    </w:p>
    <w:p w:rsidR="004B3C98" w:rsidRDefault="004D2BA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7634F3" w:rsidRPr="007634F3">
        <w:rPr>
          <w:b/>
          <w:sz w:val="28"/>
          <w:szCs w:val="28"/>
        </w:rPr>
        <w:t>ANEXO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8"/>
        <w:gridCol w:w="1639"/>
        <w:gridCol w:w="1392"/>
        <w:gridCol w:w="1361"/>
        <w:gridCol w:w="1356"/>
        <w:gridCol w:w="155"/>
        <w:gridCol w:w="1360"/>
        <w:gridCol w:w="826"/>
        <w:gridCol w:w="695"/>
        <w:gridCol w:w="1520"/>
        <w:gridCol w:w="348"/>
        <w:gridCol w:w="1730"/>
      </w:tblGrid>
      <w:tr w:rsidR="00B40F56" w:rsidTr="00E4002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32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:rsidR="00B40F56" w:rsidRPr="00407741" w:rsidRDefault="00A75628" w:rsidP="00E40022">
            <w:pPr>
              <w:jc w:val="left"/>
              <w:rPr>
                <w:rFonts w:ascii="Arial Narrow" w:hAnsi="Arial Narrow"/>
                <w:b/>
                <w:bCs/>
                <w:noProof/>
                <w:color w:val="002060"/>
                <w:sz w:val="4"/>
              </w:rPr>
            </w:pPr>
            <w:r>
              <w:rPr>
                <w:rFonts w:ascii="Arial Narrow" w:hAnsi="Arial Narrow"/>
                <w:b/>
                <w:bCs/>
                <w:noProof/>
                <w:color w:val="002060"/>
                <w:sz w:val="4"/>
                <w:lang w:val="es-PY" w:eastAsia="es-PY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14605</wp:posOffset>
                  </wp:positionV>
                  <wp:extent cx="2644775" cy="550545"/>
                  <wp:effectExtent l="19050" t="0" r="3175" b="0"/>
                  <wp:wrapThrough wrapText="bothSides">
                    <wp:wrapPolygon edited="0">
                      <wp:start x="-156" y="0"/>
                      <wp:lineTo x="-156" y="20927"/>
                      <wp:lineTo x="21626" y="20927"/>
                      <wp:lineTo x="21626" y="0"/>
                      <wp:lineTo x="-156" y="0"/>
                    </wp:wrapPolygon>
                  </wp:wrapThrough>
                  <wp:docPr id="8" name="Imagen 502" descr="Resultado de imagen para logo ministerio de salud paragu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2" descr="Resultado de imagen para logo ministerio de salud paragu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0F56" w:rsidRDefault="00D166DB" w:rsidP="00D166D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DIRECCIÓN NACIONAL DE VIGILANCIA SANITARIA – DNVS </w:t>
            </w:r>
          </w:p>
          <w:p w:rsidR="00B40F56" w:rsidRDefault="00B40F56" w:rsidP="00E4002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Control de Drogas Estupefacientes y Psicotrópicas</w:t>
            </w:r>
          </w:p>
          <w:p w:rsidR="00B40F56" w:rsidRPr="003A5D5B" w:rsidRDefault="003A5D5B" w:rsidP="00E4002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</w:pPr>
            <w:r w:rsidRPr="003A5D5B">
              <w:rPr>
                <w:rFonts w:ascii="Arial Narrow" w:hAnsi="Arial Narrow"/>
                <w:b/>
                <w:bCs/>
                <w:noProof/>
                <w:sz w:val="28"/>
                <w:szCs w:val="28"/>
              </w:rPr>
              <w:t>DETALLE DE FABRICACIÓN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F56" w:rsidRDefault="00A75628" w:rsidP="00E40022">
            <w:pPr>
              <w:spacing w:line="240" w:lineRule="auto"/>
              <w:rPr>
                <w:noProof/>
                <w:sz w:val="20"/>
              </w:rPr>
            </w:pPr>
            <w:r>
              <w:rPr>
                <w:noProof/>
                <w:lang w:val="es-PY" w:eastAsia="es-PY"/>
              </w:rPr>
              <w:drawing>
                <wp:inline distT="0" distB="0" distL="0" distR="0">
                  <wp:extent cx="990600" cy="638175"/>
                  <wp:effectExtent l="19050" t="0" r="0" b="0"/>
                  <wp:docPr id="2" name="Imagen 1" descr="Resultado de imagen para DN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DN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F56" w:rsidTr="004D2BA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4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B40F56" w:rsidRDefault="00B40F56" w:rsidP="00E40022">
            <w:pPr>
              <w:spacing w:line="240" w:lineRule="auto"/>
              <w:rPr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Datos del establecimiento</w:t>
            </w:r>
          </w:p>
        </w:tc>
      </w:tr>
      <w:tr w:rsidR="00B40F56" w:rsidTr="00E40022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8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6" w:rsidRDefault="00B40F56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Nombre del establecimiento: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6" w:rsidRDefault="00B40F56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Teléfono: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6" w:rsidRDefault="00B40F56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Fax:</w:t>
            </w:r>
          </w:p>
        </w:tc>
      </w:tr>
      <w:tr w:rsidR="00B40F56" w:rsidTr="00E40022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10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6" w:rsidRDefault="00B40F56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Dirección exacta: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6" w:rsidRDefault="00B40F56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Correo electrónico:</w:t>
            </w:r>
          </w:p>
        </w:tc>
      </w:tr>
      <w:tr w:rsidR="00B40F56" w:rsidTr="004D2BA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/>
          </w:tcPr>
          <w:p w:rsidR="00B40F56" w:rsidRDefault="00B40F56" w:rsidP="00E40022">
            <w:pPr>
              <w:spacing w:line="240" w:lineRule="auto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 Regente farmacéutico</w:t>
            </w:r>
          </w:p>
        </w:tc>
      </w:tr>
      <w:tr w:rsidR="00B40F56" w:rsidTr="003A5D5B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10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B40F56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Nombre: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6" w:rsidRDefault="00D166D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Código: </w:t>
            </w:r>
            <w:r w:rsidR="00B40F56">
              <w:rPr>
                <w:rFonts w:ascii="Arial Narrow" w:hAnsi="Arial Narrow"/>
                <w:noProof/>
                <w:sz w:val="20"/>
              </w:rPr>
              <w:t>:</w:t>
            </w:r>
          </w:p>
        </w:tc>
      </w:tr>
      <w:tr w:rsidR="00B40F56" w:rsidTr="00E400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B40F56" w:rsidRDefault="00B40F56" w:rsidP="00E40022">
            <w:pPr>
              <w:spacing w:line="240" w:lineRule="auto"/>
              <w:rPr>
                <w:rFonts w:ascii="Arial Narrow" w:hAnsi="Arial Narrow"/>
                <w:b/>
                <w:bCs/>
                <w:noProof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 Representante legal</w:t>
            </w:r>
          </w:p>
        </w:tc>
      </w:tr>
      <w:tr w:rsidR="00B40F56" w:rsidTr="004D2BA2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10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6" w:rsidRDefault="00B40F56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Nombre: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6" w:rsidRDefault="00B40F56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Número de cédula:</w:t>
            </w:r>
          </w:p>
        </w:tc>
      </w:tr>
      <w:tr w:rsidR="004D2BA2" w:rsidTr="004D2BA2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10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2" w:rsidRDefault="004D2BA2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Detalle de fabricación correspondiente al mes de: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A2" w:rsidRDefault="004D2BA2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Año:</w:t>
            </w:r>
          </w:p>
        </w:tc>
      </w:tr>
      <w:tr w:rsidR="00FA2329" w:rsidTr="00EC527A">
        <w:tblPrEx>
          <w:tblCellMar>
            <w:top w:w="0" w:type="dxa"/>
            <w:bottom w:w="0" w:type="dxa"/>
          </w:tblCellMar>
        </w:tblPrEx>
        <w:trPr>
          <w:trHeight w:hRule="exact" w:val="671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5B3D7"/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  <w:p w:rsidR="00FA2329" w:rsidRPr="00FA2329" w:rsidRDefault="00FA2329" w:rsidP="00E40022">
            <w:pPr>
              <w:spacing w:line="240" w:lineRule="auto"/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 xml:space="preserve">                       </w:t>
            </w:r>
            <w:r w:rsidRPr="00FA2329">
              <w:rPr>
                <w:rFonts w:ascii="Arial Narrow" w:hAnsi="Arial Narrow"/>
                <w:b/>
                <w:noProof/>
                <w:sz w:val="20"/>
              </w:rPr>
              <w:t>DATOS DE PRODUCTO FABRICADO</w:t>
            </w:r>
          </w:p>
        </w:tc>
        <w:tc>
          <w:tcPr>
            <w:tcW w:w="7737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  <w:p w:rsidR="00FA2329" w:rsidRPr="00FA2329" w:rsidRDefault="00FA2329" w:rsidP="00E40022">
            <w:pPr>
              <w:spacing w:line="240" w:lineRule="auto"/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 xml:space="preserve">                                      </w:t>
            </w:r>
            <w:r w:rsidRPr="00FA2329">
              <w:rPr>
                <w:rFonts w:ascii="Arial Narrow" w:hAnsi="Arial Narrow"/>
                <w:b/>
                <w:noProof/>
                <w:sz w:val="20"/>
              </w:rPr>
              <w:t>DATOS DE PRODUCCIÓN</w:t>
            </w:r>
          </w:p>
        </w:tc>
      </w:tr>
      <w:tr w:rsidR="00EC527A" w:rsidTr="00EC527A">
        <w:tblPrEx>
          <w:tblCellMar>
            <w:top w:w="0" w:type="dxa"/>
            <w:bottom w:w="0" w:type="dxa"/>
          </w:tblCellMar>
        </w:tblPrEx>
        <w:trPr>
          <w:trHeight w:hRule="exact" w:val="67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Nombre del producto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Principio </w:t>
            </w:r>
          </w:p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activo controlado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2329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Presentación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FA2329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N° de registro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Fecha </w:t>
            </w:r>
          </w:p>
          <w:p w:rsidR="00FA2329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 fabricación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2329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N° de lote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2329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Rendimiento teórico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2329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Rendimiento práctico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Porcentaje </w:t>
            </w:r>
          </w:p>
          <w:p w:rsidR="00FA2329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 rendimiento</w:t>
            </w:r>
          </w:p>
        </w:tc>
      </w:tr>
      <w:tr w:rsidR="00FA2329" w:rsidTr="00EC527A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FA2329" w:rsidTr="00EC527A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FA2329" w:rsidTr="00EC527A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FA2329" w:rsidTr="00EC527A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FA2329" w:rsidTr="00EC527A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9" w:rsidRDefault="00FA2329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3A5D5B" w:rsidTr="00EC527A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3A5D5B" w:rsidTr="00EC527A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  <w:tr w:rsidR="003A5D5B" w:rsidTr="00EC527A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B" w:rsidRDefault="003A5D5B" w:rsidP="00E40022">
            <w:pPr>
              <w:spacing w:line="240" w:lineRule="auto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4B3C98" w:rsidRPr="0049681D" w:rsidRDefault="004B3C98">
      <w:pPr>
        <w:rPr>
          <w:b/>
        </w:rPr>
      </w:pPr>
    </w:p>
    <w:sectPr w:rsidR="004B3C98" w:rsidRPr="0049681D">
      <w:pgSz w:w="15842" w:h="12242" w:orient="landscape" w:code="1"/>
      <w:pgMar w:top="567" w:right="680" w:bottom="567" w:left="680" w:header="510" w:footer="9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45" w:rsidRDefault="001F6745">
      <w:r>
        <w:separator/>
      </w:r>
    </w:p>
  </w:endnote>
  <w:endnote w:type="continuationSeparator" w:id="0">
    <w:p w:rsidR="001F6745" w:rsidRDefault="001F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45" w:rsidRDefault="001F6745">
      <w:r>
        <w:separator/>
      </w:r>
    </w:p>
  </w:footnote>
  <w:footnote w:type="continuationSeparator" w:id="0">
    <w:p w:rsidR="001F6745" w:rsidRDefault="001F6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160"/>
    <w:multiLevelType w:val="multilevel"/>
    <w:tmpl w:val="55365C9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B83036"/>
    <w:multiLevelType w:val="hybridMultilevel"/>
    <w:tmpl w:val="7436C9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E50DB4"/>
    <w:multiLevelType w:val="hybridMultilevel"/>
    <w:tmpl w:val="AB0428A8"/>
    <w:lvl w:ilvl="0" w:tplc="8FF676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1A3E"/>
    <w:rsid w:val="000B1A3E"/>
    <w:rsid w:val="000C5B99"/>
    <w:rsid w:val="000D1816"/>
    <w:rsid w:val="00157FDB"/>
    <w:rsid w:val="0018089E"/>
    <w:rsid w:val="001A4C64"/>
    <w:rsid w:val="001F6745"/>
    <w:rsid w:val="002A6371"/>
    <w:rsid w:val="003A5D5B"/>
    <w:rsid w:val="003A7DED"/>
    <w:rsid w:val="00407741"/>
    <w:rsid w:val="00430656"/>
    <w:rsid w:val="0049681D"/>
    <w:rsid w:val="004B3C98"/>
    <w:rsid w:val="004D2BA2"/>
    <w:rsid w:val="005702BB"/>
    <w:rsid w:val="00575AFD"/>
    <w:rsid w:val="005837D2"/>
    <w:rsid w:val="00590984"/>
    <w:rsid w:val="005E1100"/>
    <w:rsid w:val="00617DC5"/>
    <w:rsid w:val="00682954"/>
    <w:rsid w:val="006B54C7"/>
    <w:rsid w:val="00711662"/>
    <w:rsid w:val="007401DD"/>
    <w:rsid w:val="007456CF"/>
    <w:rsid w:val="007634F3"/>
    <w:rsid w:val="008B5A9D"/>
    <w:rsid w:val="00A17C10"/>
    <w:rsid w:val="00A507B1"/>
    <w:rsid w:val="00A75628"/>
    <w:rsid w:val="00AF320D"/>
    <w:rsid w:val="00AF56F9"/>
    <w:rsid w:val="00B40F56"/>
    <w:rsid w:val="00B4134D"/>
    <w:rsid w:val="00B559E2"/>
    <w:rsid w:val="00BC5CEA"/>
    <w:rsid w:val="00BF4166"/>
    <w:rsid w:val="00C043F6"/>
    <w:rsid w:val="00C93736"/>
    <w:rsid w:val="00C96F7C"/>
    <w:rsid w:val="00CF2AE5"/>
    <w:rsid w:val="00D166DB"/>
    <w:rsid w:val="00D43EF6"/>
    <w:rsid w:val="00D56CB5"/>
    <w:rsid w:val="00D87C51"/>
    <w:rsid w:val="00D9120D"/>
    <w:rsid w:val="00E40022"/>
    <w:rsid w:val="00E8743A"/>
    <w:rsid w:val="00EC527A"/>
    <w:rsid w:val="00F5436E"/>
    <w:rsid w:val="00FA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A3E"/>
    <w:pPr>
      <w:spacing w:line="360" w:lineRule="auto"/>
      <w:jc w:val="both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0B1A3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Ttulo2">
    <w:name w:val="heading 2"/>
    <w:basedOn w:val="Normal"/>
    <w:next w:val="Normal"/>
    <w:qFormat/>
    <w:rsid w:val="000B1A3E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B1A3E"/>
    <w:pPr>
      <w:keepNext/>
      <w:numPr>
        <w:ilvl w:val="2"/>
        <w:numId w:val="1"/>
      </w:numPr>
      <w:spacing w:before="240" w:after="60"/>
      <w:outlineLvl w:val="2"/>
    </w:pPr>
  </w:style>
  <w:style w:type="paragraph" w:styleId="Ttulo4">
    <w:name w:val="heading 4"/>
    <w:basedOn w:val="Normal"/>
    <w:next w:val="Normal"/>
    <w:qFormat/>
    <w:rsid w:val="000B1A3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0B1A3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B1A3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B1A3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0B1A3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B1A3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B1A3E"/>
    <w:pPr>
      <w:widowControl w:val="0"/>
      <w:tabs>
        <w:tab w:val="center" w:pos="4252"/>
        <w:tab w:val="right" w:pos="8504"/>
      </w:tabs>
      <w:jc w:val="left"/>
    </w:pPr>
    <w:rPr>
      <w:rFonts w:ascii="Arial" w:hAnsi="Arial"/>
      <w:sz w:val="22"/>
    </w:rPr>
  </w:style>
  <w:style w:type="paragraph" w:styleId="Piedepgina">
    <w:name w:val="footer"/>
    <w:basedOn w:val="Normal"/>
    <w:rsid w:val="000B1A3E"/>
    <w:pPr>
      <w:widowControl w:val="0"/>
      <w:tabs>
        <w:tab w:val="center" w:pos="4252"/>
        <w:tab w:val="right" w:pos="8504"/>
      </w:tabs>
      <w:jc w:val="left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0B1A3E"/>
  </w:style>
  <w:style w:type="paragraph" w:styleId="Textoindependiente">
    <w:name w:val="Body Text"/>
    <w:basedOn w:val="Normal"/>
    <w:rsid w:val="000B1A3E"/>
    <w:pPr>
      <w:jc w:val="center"/>
    </w:pPr>
    <w:rPr>
      <w:rFonts w:ascii="Copperplate Gothic Light" w:hAnsi="Copperplate Gothic Light"/>
      <w:b/>
      <w:sz w:val="52"/>
      <w:lang w:val="es-ES"/>
    </w:rPr>
  </w:style>
  <w:style w:type="paragraph" w:styleId="Textoindependiente2">
    <w:name w:val="Body Text 2"/>
    <w:basedOn w:val="Normal"/>
    <w:rsid w:val="000B1A3E"/>
    <w:pPr>
      <w:spacing w:line="240" w:lineRule="auto"/>
      <w:jc w:val="center"/>
    </w:pPr>
    <w:rPr>
      <w:b/>
    </w:rPr>
  </w:style>
  <w:style w:type="paragraph" w:styleId="Ttulo">
    <w:name w:val="Title"/>
    <w:basedOn w:val="Normal"/>
    <w:qFormat/>
    <w:rsid w:val="000B1A3E"/>
    <w:pPr>
      <w:spacing w:line="240" w:lineRule="auto"/>
      <w:jc w:val="center"/>
    </w:pPr>
    <w:rPr>
      <w:rFonts w:ascii="Arial" w:hAnsi="Arial" w:cs="Arial"/>
      <w:b/>
      <w:bCs/>
      <w:szCs w:val="24"/>
      <w:lang w:val="es-ES"/>
    </w:rPr>
  </w:style>
  <w:style w:type="paragraph" w:styleId="NormalWeb">
    <w:name w:val="Normal (Web)"/>
    <w:basedOn w:val="Normal"/>
    <w:rsid w:val="000B1A3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styleId="Textodeglobo">
    <w:name w:val="Balloon Text"/>
    <w:basedOn w:val="Normal"/>
    <w:link w:val="TextodegloboCar"/>
    <w:rsid w:val="00D166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166DB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8AB8C-E6B3-4183-8EB8-886AE8A9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REGISTROS Y CONTROLES</vt:lpstr>
    </vt:vector>
  </TitlesOfParts>
  <Company>Ministerio de Salud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REGISTROS Y CONTROLES</dc:title>
  <dc:creator>Odilie Arias</dc:creator>
  <cp:lastModifiedBy>informatica</cp:lastModifiedBy>
  <cp:revision>2</cp:revision>
  <cp:lastPrinted>2016-11-17T16:56:00Z</cp:lastPrinted>
  <dcterms:created xsi:type="dcterms:W3CDTF">2018-01-03T16:18:00Z</dcterms:created>
  <dcterms:modified xsi:type="dcterms:W3CDTF">2018-01-03T16:18:00Z</dcterms:modified>
</cp:coreProperties>
</file>