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2CD60" w14:textId="77777777" w:rsidR="00986A9A" w:rsidRDefault="00986A9A" w:rsidP="002920F6">
      <w:pPr>
        <w:widowControl w:val="0"/>
        <w:suppressAutoHyphens w:val="0"/>
        <w:ind w:right="45"/>
        <w:jc w:val="center"/>
        <w:rPr>
          <w:rFonts w:ascii="Tahoma" w:eastAsia="Arial" w:hAnsi="Tahoma" w:cs="Tahoma"/>
          <w:b/>
          <w:sz w:val="22"/>
          <w:szCs w:val="22"/>
          <w:lang w:val="en-US" w:eastAsia="es-ES"/>
        </w:rPr>
      </w:pPr>
      <w:bookmarkStart w:id="0" w:name="_Hlk68791137"/>
    </w:p>
    <w:p w14:paraId="6E54FB0D" w14:textId="0CC84CE5" w:rsidR="002920F6" w:rsidRPr="00585569" w:rsidRDefault="002920F6" w:rsidP="002920F6">
      <w:pPr>
        <w:widowControl w:val="0"/>
        <w:suppressAutoHyphens w:val="0"/>
        <w:ind w:right="45"/>
        <w:jc w:val="center"/>
        <w:rPr>
          <w:rFonts w:ascii="Tahoma" w:eastAsia="Arial" w:hAnsi="Tahoma" w:cs="Tahoma"/>
          <w:b/>
          <w:sz w:val="22"/>
          <w:szCs w:val="22"/>
          <w:lang w:val="es-PY" w:eastAsia="es-ES"/>
        </w:rPr>
      </w:pPr>
      <w:r w:rsidRPr="00585569">
        <w:rPr>
          <w:rFonts w:ascii="Tahoma" w:eastAsia="Arial" w:hAnsi="Tahoma" w:cs="Tahoma"/>
          <w:b/>
          <w:sz w:val="22"/>
          <w:szCs w:val="22"/>
          <w:lang w:val="es-PY" w:eastAsia="es-ES"/>
        </w:rPr>
        <w:t>ANEXO I</w:t>
      </w:r>
      <w:r w:rsidR="00511A32">
        <w:rPr>
          <w:rFonts w:ascii="Tahoma" w:eastAsia="Arial" w:hAnsi="Tahoma" w:cs="Tahoma"/>
          <w:b/>
          <w:sz w:val="22"/>
          <w:szCs w:val="22"/>
          <w:lang w:val="es-PY" w:eastAsia="es-ES"/>
        </w:rPr>
        <w:t>I</w:t>
      </w:r>
    </w:p>
    <w:p w14:paraId="496FFFFB" w14:textId="77777777" w:rsidR="002920F6" w:rsidRPr="00585569" w:rsidRDefault="002920F6" w:rsidP="00D70982">
      <w:pPr>
        <w:widowControl w:val="0"/>
        <w:suppressAutoHyphens w:val="0"/>
        <w:ind w:right="45"/>
        <w:rPr>
          <w:rFonts w:ascii="Tahoma" w:eastAsia="Arial" w:hAnsi="Tahoma" w:cs="Tahoma"/>
          <w:b/>
          <w:sz w:val="22"/>
          <w:szCs w:val="22"/>
          <w:lang w:val="es-PY" w:eastAsia="es-ES"/>
        </w:rPr>
      </w:pPr>
    </w:p>
    <w:p w14:paraId="64D3ED45" w14:textId="77777777" w:rsidR="00D70982" w:rsidRPr="00986A9A" w:rsidRDefault="00D70982" w:rsidP="00986A9A">
      <w:pPr>
        <w:widowControl w:val="0"/>
        <w:suppressAutoHyphens w:val="0"/>
        <w:ind w:left="242" w:right="248"/>
        <w:jc w:val="both"/>
        <w:rPr>
          <w:rFonts w:ascii="Tahoma" w:eastAsia="Arial" w:hAnsi="Tahoma" w:cs="Tahoma"/>
          <w:b/>
          <w:sz w:val="22"/>
          <w:szCs w:val="22"/>
          <w:lang w:eastAsia="es-ES"/>
        </w:rPr>
      </w:pPr>
      <w:r w:rsidRPr="00986A9A">
        <w:rPr>
          <w:rFonts w:ascii="Tahoma" w:eastAsia="Arial" w:hAnsi="Tahoma" w:cs="Tahoma"/>
          <w:b/>
          <w:sz w:val="22"/>
          <w:szCs w:val="22"/>
          <w:lang w:eastAsia="es-ES"/>
        </w:rPr>
        <w:t>CRITERIOS MÍNIMOS PARA LA APLICACIÓN DE ANÁLISIS DE RIESGO EN LA CLASIFICACIÓN DE DEFICIENCIAS EN BUENAS PRÁCTICAS DE FABRICACIÓN DE MEDICAMENTOS</w:t>
      </w:r>
    </w:p>
    <w:p w14:paraId="31425E23" w14:textId="77777777" w:rsidR="00D70982" w:rsidRPr="00986A9A" w:rsidRDefault="00D70982" w:rsidP="00D70982">
      <w:pPr>
        <w:widowControl w:val="0"/>
        <w:suppressAutoHyphens w:val="0"/>
        <w:jc w:val="both"/>
        <w:rPr>
          <w:rFonts w:ascii="Tahoma" w:eastAsia="Arial" w:hAnsi="Tahoma" w:cs="Tahoma"/>
          <w:b/>
          <w:sz w:val="22"/>
          <w:szCs w:val="22"/>
          <w:lang w:eastAsia="es-ES"/>
        </w:rPr>
      </w:pPr>
    </w:p>
    <w:p w14:paraId="5A223809" w14:textId="77777777" w:rsidR="00D70982" w:rsidRPr="00986A9A" w:rsidRDefault="00D70982" w:rsidP="00D70982">
      <w:pPr>
        <w:widowControl w:val="0"/>
        <w:suppressAutoHyphens w:val="0"/>
        <w:jc w:val="both"/>
        <w:rPr>
          <w:rFonts w:ascii="Tahoma" w:eastAsia="Arial" w:hAnsi="Tahoma" w:cs="Tahoma"/>
          <w:b/>
          <w:sz w:val="22"/>
          <w:szCs w:val="22"/>
          <w:lang w:eastAsia="es-ES"/>
        </w:rPr>
      </w:pPr>
      <w:r w:rsidRPr="00986A9A">
        <w:rPr>
          <w:rFonts w:ascii="Tahoma" w:eastAsia="Arial" w:hAnsi="Tahoma" w:cs="Tahoma"/>
          <w:b/>
          <w:sz w:val="22"/>
          <w:szCs w:val="22"/>
          <w:lang w:eastAsia="es-ES"/>
        </w:rPr>
        <w:t>OBJETIVO</w:t>
      </w:r>
    </w:p>
    <w:p w14:paraId="6DCC8A82"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5AEA83E1"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Los criterios mínimos establecidos en la presente Resolución tienen como objetivo: </w:t>
      </w:r>
    </w:p>
    <w:p w14:paraId="71D222E1"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25911145" w14:textId="77777777" w:rsidR="00D70982" w:rsidRPr="00986A9A" w:rsidRDefault="00D70982" w:rsidP="00D70982">
      <w:pPr>
        <w:widowControl w:val="0"/>
        <w:numPr>
          <w:ilvl w:val="0"/>
          <w:numId w:val="31"/>
        </w:numPr>
        <w:suppressAutoHyphens w:val="0"/>
        <w:ind w:left="567" w:right="249" w:hanging="283"/>
        <w:jc w:val="both"/>
        <w:rPr>
          <w:rFonts w:ascii="Tahoma" w:eastAsia="Arial" w:hAnsi="Tahoma" w:cs="Tahoma"/>
          <w:sz w:val="22"/>
          <w:szCs w:val="22"/>
          <w:lang w:eastAsia="es-ES"/>
        </w:rPr>
      </w:pPr>
      <w:r w:rsidRPr="00986A9A">
        <w:rPr>
          <w:rFonts w:ascii="Tahoma" w:eastAsia="Arial" w:hAnsi="Tahoma" w:cs="Tahoma"/>
          <w:sz w:val="22"/>
          <w:szCs w:val="22"/>
          <w:lang w:eastAsia="es-ES"/>
        </w:rPr>
        <w:t>Clasificar de acuerdo con un análisis de riesgo las deficiencias detectadas durante una inspección;</w:t>
      </w:r>
    </w:p>
    <w:p w14:paraId="49503D89" w14:textId="77777777" w:rsidR="00D70982" w:rsidRPr="00986A9A" w:rsidRDefault="00D70982" w:rsidP="00D70982">
      <w:pPr>
        <w:widowControl w:val="0"/>
        <w:numPr>
          <w:ilvl w:val="0"/>
          <w:numId w:val="31"/>
        </w:numPr>
        <w:suppressAutoHyphens w:val="0"/>
        <w:ind w:left="567" w:right="249" w:hanging="283"/>
        <w:jc w:val="both"/>
        <w:rPr>
          <w:rFonts w:ascii="Tahoma" w:eastAsia="Arial" w:hAnsi="Tahoma" w:cs="Tahoma"/>
          <w:sz w:val="22"/>
          <w:szCs w:val="22"/>
          <w:lang w:eastAsia="es-ES"/>
        </w:rPr>
      </w:pPr>
      <w:r w:rsidRPr="00986A9A">
        <w:rPr>
          <w:rFonts w:ascii="Tahoma" w:eastAsia="Arial" w:hAnsi="Tahoma" w:cs="Tahoma"/>
          <w:sz w:val="22"/>
          <w:szCs w:val="22"/>
          <w:lang w:eastAsia="es-ES"/>
        </w:rPr>
        <w:t>Proporcionar transparencia en el modo de clasificar las deficiencias para asegurar uniformidad de criterio entre los inspectores de salud pública al momento de evaluar la actividad en la industria inspeccionada; e</w:t>
      </w:r>
    </w:p>
    <w:p w14:paraId="265596D3" w14:textId="77777777" w:rsidR="00D70982" w:rsidRPr="00986A9A" w:rsidRDefault="00D70982" w:rsidP="00D70982">
      <w:pPr>
        <w:widowControl w:val="0"/>
        <w:numPr>
          <w:ilvl w:val="0"/>
          <w:numId w:val="31"/>
        </w:numPr>
        <w:suppressAutoHyphens w:val="0"/>
        <w:ind w:left="567" w:right="249" w:hanging="283"/>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Informar a la industria sobre los principios usados para clasificar las deficiencias relacionadas con el análisis de riesgo que será aplicado, dependiendo de los tipos de productos fabricados o procesados. </w:t>
      </w:r>
    </w:p>
    <w:p w14:paraId="3C87DF44" w14:textId="77777777" w:rsidR="00D70982" w:rsidRPr="00986A9A" w:rsidRDefault="00D70982" w:rsidP="00D70982">
      <w:pPr>
        <w:widowControl w:val="0"/>
        <w:tabs>
          <w:tab w:val="left" w:pos="955"/>
        </w:tabs>
        <w:suppressAutoHyphens w:val="0"/>
        <w:ind w:left="954" w:right="248"/>
        <w:jc w:val="both"/>
        <w:rPr>
          <w:rFonts w:ascii="Tahoma" w:eastAsia="Arial" w:hAnsi="Tahoma" w:cs="Tahoma"/>
          <w:sz w:val="22"/>
          <w:szCs w:val="22"/>
          <w:lang w:eastAsia="es-ES"/>
        </w:rPr>
      </w:pPr>
    </w:p>
    <w:p w14:paraId="438CF989"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Las deficiencias están clasificadas como críticas, mayores y otras.</w:t>
      </w:r>
    </w:p>
    <w:p w14:paraId="124DE1B3"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50D85D34"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lang w:eastAsia="es-ES"/>
        </w:rPr>
        <w:t>DEFINICIONES</w:t>
      </w:r>
    </w:p>
    <w:p w14:paraId="177C712E"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1C0EAAA9"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A los fines de la presente Resolución se entiende por:</w:t>
      </w:r>
    </w:p>
    <w:p w14:paraId="79B5CAAA"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4E2CE194"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lang w:eastAsia="es-ES"/>
        </w:rPr>
        <w:t xml:space="preserve">Deficiencias críticas: </w:t>
      </w:r>
      <w:r w:rsidRPr="00986A9A">
        <w:rPr>
          <w:rFonts w:ascii="Tahoma" w:eastAsia="Arial" w:hAnsi="Tahoma" w:cs="Tahoma"/>
          <w:sz w:val="22"/>
          <w:szCs w:val="22"/>
          <w:lang w:eastAsia="es-ES"/>
        </w:rPr>
        <w:t>actividades o procesos que pueden resultar en un riesgo inmediato o latente en la salud del consumidor. Aplica a toda deficiencia que pueda afectar en forma directa la calidad del producto. Incluye actividades que involucran fraude, falsificación de productos o datos.</w:t>
      </w:r>
    </w:p>
    <w:p w14:paraId="2AD6D47E"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0EA2A491"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Un conjunto de "deficiencias mayores” puede conducir a una deficiencia crítica cuando involucre a fallas graves del sistema de calidad o de fabricación.</w:t>
      </w:r>
    </w:p>
    <w:p w14:paraId="10900A66"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00EB959E"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lang w:eastAsia="es-ES"/>
        </w:rPr>
        <w:t>Deficiencias mayores:</w:t>
      </w:r>
      <w:r w:rsidRPr="00986A9A">
        <w:rPr>
          <w:rFonts w:ascii="Tahoma" w:eastAsia="Arial" w:hAnsi="Tahoma" w:cs="Tahoma"/>
          <w:sz w:val="22"/>
          <w:szCs w:val="22"/>
          <w:lang w:eastAsia="es-ES"/>
        </w:rPr>
        <w:t xml:space="preserve"> actividades o procesos que, sin clasificarse como críticos, puedan derivar en un producto que no cumple con su autorización de comercialización o que indican una falla en los procedimientos de liberación de lotes.</w:t>
      </w:r>
    </w:p>
    <w:p w14:paraId="68D78877"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2F9B34AB"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Un conjunto de “otras deficiencias”, que por sí solas no se clasifican como mayores, pero que juntas pueden conducir a una deficiencia mayor.</w:t>
      </w:r>
    </w:p>
    <w:p w14:paraId="70405797"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6F6D2307"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Ciertas deficiencias mayores pueden ser clasificadas como críticas, lo que se indica con (↑).</w:t>
      </w:r>
    </w:p>
    <w:p w14:paraId="48E5C864" w14:textId="77777777" w:rsidR="00D70982" w:rsidRPr="00986A9A" w:rsidRDefault="00D70982" w:rsidP="00D70982">
      <w:pPr>
        <w:widowControl w:val="0"/>
        <w:suppressAutoHyphens w:val="0"/>
        <w:ind w:right="248"/>
        <w:jc w:val="both"/>
        <w:rPr>
          <w:rFonts w:ascii="Tahoma" w:eastAsia="Arial" w:hAnsi="Tahoma" w:cs="Tahoma"/>
          <w:sz w:val="22"/>
          <w:szCs w:val="22"/>
          <w:lang w:eastAsia="es-ES"/>
        </w:rPr>
      </w:pPr>
    </w:p>
    <w:p w14:paraId="3245801E" w14:textId="49B4BCED"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lang w:eastAsia="es-ES"/>
        </w:rPr>
        <w:t xml:space="preserve">Otras deficiencias: </w:t>
      </w:r>
      <w:r w:rsidRPr="00986A9A">
        <w:rPr>
          <w:rFonts w:ascii="Tahoma" w:eastAsia="Arial" w:hAnsi="Tahoma" w:cs="Tahoma"/>
          <w:sz w:val="22"/>
          <w:szCs w:val="22"/>
          <w:lang w:eastAsia="es-ES"/>
        </w:rPr>
        <w:t>aquellas no críticas ni mayores pero que se apartan de las buenas Prácticas de Fabricación.</w:t>
      </w:r>
    </w:p>
    <w:p w14:paraId="2F50C5EF"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48C61CCB" w14:textId="77777777" w:rsidR="00D70982" w:rsidRPr="00986A9A" w:rsidRDefault="00D70982" w:rsidP="00D70982">
      <w:pPr>
        <w:widowControl w:val="0"/>
        <w:suppressAutoHyphens w:val="0"/>
        <w:jc w:val="both"/>
        <w:rPr>
          <w:rFonts w:ascii="Tahoma" w:hAnsi="Tahoma" w:cs="Tahoma"/>
          <w:sz w:val="22"/>
          <w:szCs w:val="22"/>
          <w:lang w:eastAsia="es-ES"/>
        </w:rPr>
      </w:pPr>
      <w:r w:rsidRPr="00986A9A">
        <w:rPr>
          <w:rFonts w:ascii="Tahoma" w:eastAsia="Arial" w:hAnsi="Tahoma" w:cs="Tahoma"/>
          <w:sz w:val="22"/>
          <w:szCs w:val="22"/>
          <w:lang w:eastAsia="es-ES"/>
        </w:rPr>
        <w:t>Todas las otras deficiencias pueden incrementarse a deficiencia mayor si involucran la calidad del producto</w:t>
      </w:r>
      <w:r w:rsidRPr="00986A9A">
        <w:rPr>
          <w:rFonts w:ascii="Tahoma" w:hAnsi="Tahoma" w:cs="Tahoma"/>
          <w:sz w:val="22"/>
          <w:szCs w:val="22"/>
          <w:lang w:eastAsia="es-ES"/>
        </w:rPr>
        <w:t>.</w:t>
      </w:r>
    </w:p>
    <w:p w14:paraId="4C6C711D" w14:textId="77777777" w:rsidR="00D95E42" w:rsidRDefault="00D95E42" w:rsidP="00D70982">
      <w:pPr>
        <w:widowControl w:val="0"/>
        <w:suppressAutoHyphens w:val="0"/>
        <w:jc w:val="both"/>
        <w:rPr>
          <w:rFonts w:ascii="Tahoma" w:eastAsia="Arial" w:hAnsi="Tahoma" w:cs="Tahoma"/>
          <w:b/>
          <w:sz w:val="22"/>
          <w:szCs w:val="22"/>
          <w:lang w:eastAsia="es-ES"/>
        </w:rPr>
      </w:pPr>
    </w:p>
    <w:p w14:paraId="5C0206EF" w14:textId="77777777" w:rsidR="00D95E42" w:rsidRDefault="00D95E42" w:rsidP="00D70982">
      <w:pPr>
        <w:widowControl w:val="0"/>
        <w:suppressAutoHyphens w:val="0"/>
        <w:jc w:val="both"/>
        <w:rPr>
          <w:rFonts w:ascii="Tahoma" w:eastAsia="Arial" w:hAnsi="Tahoma" w:cs="Tahoma"/>
          <w:b/>
          <w:sz w:val="22"/>
          <w:szCs w:val="22"/>
          <w:lang w:eastAsia="es-ES"/>
        </w:rPr>
      </w:pPr>
    </w:p>
    <w:p w14:paraId="6F871037" w14:textId="77777777" w:rsidR="00D95E42" w:rsidRDefault="00D95E42" w:rsidP="00D70982">
      <w:pPr>
        <w:widowControl w:val="0"/>
        <w:suppressAutoHyphens w:val="0"/>
        <w:jc w:val="both"/>
        <w:rPr>
          <w:rFonts w:ascii="Tahoma" w:eastAsia="Arial" w:hAnsi="Tahoma" w:cs="Tahoma"/>
          <w:b/>
          <w:sz w:val="22"/>
          <w:szCs w:val="22"/>
          <w:lang w:eastAsia="es-ES"/>
        </w:rPr>
      </w:pPr>
    </w:p>
    <w:p w14:paraId="4DB0574A" w14:textId="77777777" w:rsidR="00D95E42" w:rsidRDefault="00D95E42" w:rsidP="00D70982">
      <w:pPr>
        <w:widowControl w:val="0"/>
        <w:suppressAutoHyphens w:val="0"/>
        <w:jc w:val="both"/>
        <w:rPr>
          <w:rFonts w:ascii="Tahoma" w:eastAsia="Arial" w:hAnsi="Tahoma" w:cs="Tahoma"/>
          <w:b/>
          <w:sz w:val="22"/>
          <w:szCs w:val="22"/>
          <w:lang w:eastAsia="es-ES"/>
        </w:rPr>
      </w:pPr>
    </w:p>
    <w:p w14:paraId="76F62274" w14:textId="2B85F90E" w:rsidR="00D70982" w:rsidRPr="00986A9A" w:rsidRDefault="00D70982" w:rsidP="00D70982">
      <w:pPr>
        <w:widowControl w:val="0"/>
        <w:suppressAutoHyphens w:val="0"/>
        <w:jc w:val="both"/>
        <w:rPr>
          <w:rFonts w:ascii="Tahoma" w:eastAsia="Arial" w:hAnsi="Tahoma" w:cs="Tahoma"/>
          <w:b/>
          <w:sz w:val="22"/>
          <w:szCs w:val="22"/>
          <w:lang w:eastAsia="es-ES"/>
        </w:rPr>
      </w:pPr>
      <w:r w:rsidRPr="00986A9A">
        <w:rPr>
          <w:rFonts w:ascii="Tahoma" w:eastAsia="Arial" w:hAnsi="Tahoma" w:cs="Tahoma"/>
          <w:b/>
          <w:sz w:val="22"/>
          <w:szCs w:val="22"/>
          <w:lang w:eastAsia="es-ES"/>
        </w:rPr>
        <w:t>GLOSARIO</w:t>
      </w:r>
    </w:p>
    <w:p w14:paraId="5B94AE54" w14:textId="77777777" w:rsidR="00D70982" w:rsidRPr="00986A9A" w:rsidRDefault="00D70982" w:rsidP="00D70982">
      <w:pPr>
        <w:widowControl w:val="0"/>
        <w:suppressAutoHyphens w:val="0"/>
        <w:ind w:left="242" w:right="248"/>
        <w:jc w:val="both"/>
        <w:rPr>
          <w:rFonts w:ascii="Tahoma" w:eastAsia="Arial" w:hAnsi="Tahoma" w:cs="Tahoma"/>
          <w:b/>
          <w:sz w:val="22"/>
          <w:szCs w:val="22"/>
          <w:lang w:eastAsia="es-ES"/>
        </w:rPr>
      </w:pPr>
    </w:p>
    <w:p w14:paraId="71F0C5D2" w14:textId="77777777" w:rsidR="00D70982" w:rsidRPr="00986A9A" w:rsidRDefault="00D70982" w:rsidP="00D70982">
      <w:pPr>
        <w:widowControl w:val="0"/>
        <w:suppressAutoHyphens w:val="0"/>
        <w:jc w:val="both"/>
        <w:rPr>
          <w:rFonts w:ascii="Tahoma" w:eastAsia="Arial" w:hAnsi="Tahoma" w:cs="Tahoma"/>
          <w:b/>
          <w:sz w:val="22"/>
          <w:szCs w:val="22"/>
          <w:lang w:eastAsia="es-ES"/>
        </w:rPr>
      </w:pPr>
      <w:r w:rsidRPr="00986A9A">
        <w:rPr>
          <w:rFonts w:ascii="Tahoma" w:eastAsia="Arial" w:hAnsi="Tahoma" w:cs="Tahoma"/>
          <w:b/>
          <w:sz w:val="22"/>
          <w:szCs w:val="22"/>
          <w:lang w:eastAsia="es-ES"/>
        </w:rPr>
        <w:t>BPF</w:t>
      </w:r>
      <w:r w:rsidRPr="00986A9A">
        <w:rPr>
          <w:rFonts w:ascii="Tahoma" w:eastAsia="Arial" w:hAnsi="Tahoma" w:cs="Tahoma"/>
          <w:b/>
          <w:sz w:val="22"/>
          <w:szCs w:val="22"/>
          <w:lang w:eastAsia="es-ES"/>
        </w:rPr>
        <w:tab/>
        <w:t xml:space="preserve"> </w:t>
      </w:r>
      <w:r w:rsidRPr="00986A9A">
        <w:rPr>
          <w:rFonts w:ascii="Tahoma" w:eastAsia="Arial" w:hAnsi="Tahoma" w:cs="Tahoma"/>
          <w:b/>
          <w:sz w:val="22"/>
          <w:szCs w:val="22"/>
          <w:lang w:eastAsia="es-ES"/>
        </w:rPr>
        <w:tab/>
      </w:r>
      <w:r w:rsidRPr="00986A9A">
        <w:rPr>
          <w:rFonts w:ascii="Tahoma" w:eastAsia="Arial" w:hAnsi="Tahoma" w:cs="Tahoma"/>
          <w:sz w:val="22"/>
          <w:szCs w:val="22"/>
          <w:lang w:eastAsia="es-ES"/>
        </w:rPr>
        <w:t>Buenas Prácticas de Fabricación</w:t>
      </w:r>
    </w:p>
    <w:p w14:paraId="3CE20C6A" w14:textId="77777777" w:rsidR="00D70982" w:rsidRPr="00986A9A" w:rsidRDefault="00D70982" w:rsidP="00D70982">
      <w:pPr>
        <w:widowControl w:val="0"/>
        <w:suppressAutoHyphens w:val="0"/>
        <w:jc w:val="both"/>
        <w:rPr>
          <w:rFonts w:ascii="Tahoma" w:eastAsia="Arial" w:hAnsi="Tahoma" w:cs="Tahoma"/>
          <w:b/>
          <w:sz w:val="22"/>
          <w:szCs w:val="22"/>
          <w:lang w:eastAsia="es-ES"/>
        </w:rPr>
      </w:pPr>
      <w:r w:rsidRPr="00986A9A">
        <w:rPr>
          <w:rFonts w:ascii="Tahoma" w:eastAsia="Arial" w:hAnsi="Tahoma" w:cs="Tahoma"/>
          <w:b/>
          <w:sz w:val="22"/>
          <w:szCs w:val="22"/>
          <w:lang w:eastAsia="es-ES"/>
        </w:rPr>
        <w:t xml:space="preserve">CAPA </w:t>
      </w:r>
      <w:r w:rsidRPr="00986A9A">
        <w:rPr>
          <w:rFonts w:ascii="Tahoma" w:eastAsia="Arial" w:hAnsi="Tahoma" w:cs="Tahoma"/>
          <w:b/>
          <w:sz w:val="22"/>
          <w:szCs w:val="22"/>
          <w:lang w:eastAsia="es-ES"/>
        </w:rPr>
        <w:tab/>
        <w:t xml:space="preserve">            </w:t>
      </w:r>
      <w:r w:rsidRPr="00986A9A">
        <w:rPr>
          <w:rFonts w:ascii="Tahoma" w:eastAsia="Arial" w:hAnsi="Tahoma" w:cs="Tahoma"/>
          <w:sz w:val="22"/>
          <w:szCs w:val="22"/>
          <w:lang w:eastAsia="es-ES"/>
        </w:rPr>
        <w:t>Acciones correctivas y acciones preventivas</w:t>
      </w:r>
    </w:p>
    <w:p w14:paraId="4703138D" w14:textId="77777777" w:rsidR="00D70982" w:rsidRPr="00986A9A" w:rsidRDefault="00D70982" w:rsidP="00D70982">
      <w:pPr>
        <w:widowControl w:val="0"/>
        <w:suppressAutoHyphens w:val="0"/>
        <w:jc w:val="both"/>
        <w:rPr>
          <w:rFonts w:ascii="Tahoma" w:eastAsia="Arial" w:hAnsi="Tahoma" w:cs="Tahoma"/>
          <w:b/>
          <w:sz w:val="22"/>
          <w:szCs w:val="22"/>
          <w:lang w:eastAsia="es-ES"/>
        </w:rPr>
      </w:pPr>
      <w:r w:rsidRPr="00986A9A">
        <w:rPr>
          <w:rFonts w:ascii="Tahoma" w:eastAsia="Arial" w:hAnsi="Tahoma" w:cs="Tahoma"/>
          <w:b/>
          <w:sz w:val="22"/>
          <w:szCs w:val="22"/>
          <w:lang w:eastAsia="es-ES"/>
        </w:rPr>
        <w:t xml:space="preserve">POE </w:t>
      </w:r>
      <w:r w:rsidRPr="00986A9A">
        <w:rPr>
          <w:rFonts w:ascii="Tahoma" w:eastAsia="Arial" w:hAnsi="Tahoma" w:cs="Tahoma"/>
          <w:b/>
          <w:sz w:val="22"/>
          <w:szCs w:val="22"/>
          <w:lang w:eastAsia="es-ES"/>
        </w:rPr>
        <w:tab/>
        <w:t xml:space="preserve">            </w:t>
      </w:r>
      <w:r w:rsidRPr="00986A9A">
        <w:rPr>
          <w:rFonts w:ascii="Tahoma" w:eastAsia="Arial" w:hAnsi="Tahoma" w:cs="Tahoma"/>
          <w:sz w:val="22"/>
          <w:szCs w:val="22"/>
          <w:lang w:eastAsia="es-ES"/>
        </w:rPr>
        <w:t>Procedimiento operativo estándar</w:t>
      </w:r>
    </w:p>
    <w:p w14:paraId="5C11E848"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lang w:eastAsia="es-ES"/>
        </w:rPr>
        <w:t>RAP</w:t>
      </w:r>
      <w:r w:rsidRPr="00986A9A">
        <w:rPr>
          <w:rFonts w:ascii="Tahoma" w:eastAsia="Arial" w:hAnsi="Tahoma" w:cs="Tahoma"/>
          <w:b/>
          <w:sz w:val="22"/>
          <w:szCs w:val="22"/>
          <w:lang w:eastAsia="es-ES"/>
        </w:rPr>
        <w:tab/>
      </w:r>
      <w:r w:rsidRPr="00986A9A">
        <w:rPr>
          <w:rFonts w:ascii="Tahoma" w:eastAsia="Arial" w:hAnsi="Tahoma" w:cs="Tahoma"/>
          <w:b/>
          <w:sz w:val="22"/>
          <w:szCs w:val="22"/>
          <w:lang w:eastAsia="es-ES"/>
        </w:rPr>
        <w:tab/>
      </w:r>
      <w:r w:rsidRPr="00986A9A">
        <w:rPr>
          <w:rFonts w:ascii="Tahoma" w:eastAsia="Arial" w:hAnsi="Tahoma" w:cs="Tahoma"/>
          <w:sz w:val="22"/>
          <w:szCs w:val="22"/>
          <w:lang w:eastAsia="es-ES"/>
        </w:rPr>
        <w:t>Revisión anual de producto</w:t>
      </w:r>
    </w:p>
    <w:p w14:paraId="3608E6C0" w14:textId="26CF352A"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lang w:eastAsia="es-ES"/>
        </w:rPr>
        <w:t>PERSONA CUALIFICADA</w:t>
      </w:r>
      <w:r w:rsidR="00914886" w:rsidRPr="00986A9A">
        <w:rPr>
          <w:rFonts w:ascii="Tahoma" w:eastAsia="Arial" w:hAnsi="Tahoma" w:cs="Tahoma"/>
          <w:sz w:val="22"/>
          <w:szCs w:val="22"/>
          <w:lang w:eastAsia="es-ES"/>
        </w:rPr>
        <w:t xml:space="preserve"> </w:t>
      </w:r>
      <w:r w:rsidRPr="00986A9A">
        <w:rPr>
          <w:rFonts w:ascii="Tahoma" w:eastAsia="Arial" w:hAnsi="Tahoma" w:cs="Tahoma"/>
          <w:sz w:val="22"/>
          <w:szCs w:val="22"/>
          <w:lang w:eastAsia="es-ES"/>
        </w:rPr>
        <w:t>Individuo en el cual la persona autorizada (director técnico) ha delegado algunas funciones específicas en virtud de su formación profesional, pericia y entrenamiento.</w:t>
      </w:r>
    </w:p>
    <w:p w14:paraId="0E89305D" w14:textId="77777777" w:rsidR="00D70982" w:rsidRPr="00986A9A" w:rsidRDefault="00D70982" w:rsidP="00D70982">
      <w:pPr>
        <w:widowControl w:val="0"/>
        <w:suppressAutoHyphens w:val="0"/>
        <w:ind w:right="248"/>
        <w:jc w:val="both"/>
        <w:rPr>
          <w:rFonts w:ascii="Tahoma" w:eastAsia="Arial" w:hAnsi="Tahoma" w:cs="Tahoma"/>
          <w:sz w:val="22"/>
          <w:szCs w:val="22"/>
          <w:lang w:eastAsia="es-ES"/>
        </w:rPr>
      </w:pPr>
    </w:p>
    <w:p w14:paraId="401126BE" w14:textId="77777777" w:rsidR="00D70982" w:rsidRPr="00986A9A" w:rsidRDefault="00D70982" w:rsidP="00D70982">
      <w:pPr>
        <w:widowControl w:val="0"/>
        <w:suppressAutoHyphens w:val="0"/>
        <w:jc w:val="both"/>
        <w:rPr>
          <w:rFonts w:ascii="Tahoma" w:eastAsia="Arial" w:hAnsi="Tahoma" w:cs="Tahoma"/>
          <w:i/>
          <w:strike/>
          <w:sz w:val="22"/>
          <w:szCs w:val="22"/>
          <w:lang w:eastAsia="es-ES"/>
        </w:rPr>
      </w:pPr>
      <w:r w:rsidRPr="00986A9A">
        <w:rPr>
          <w:rFonts w:ascii="Tahoma" w:eastAsia="Arial" w:hAnsi="Tahoma" w:cs="Tahoma"/>
          <w:b/>
          <w:sz w:val="22"/>
          <w:szCs w:val="22"/>
          <w:lang w:eastAsia="es-ES"/>
        </w:rPr>
        <w:t>RIESGOS RELACIONADOS CON PRODUCTOS</w:t>
      </w:r>
    </w:p>
    <w:p w14:paraId="6D082162"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6BF5AF0D"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Algunos sitios de fabricación poseen procesos y productos que involucran mayor riesgo que otros. Se considera la siguiente clasificación de productos, en la que no están citados en forma completa y exhaustiva todos los productos con autorización de comercialización, solo se incluyen ejemplos para comprender mejor la clasificación.</w:t>
      </w:r>
    </w:p>
    <w:p w14:paraId="4B4968B4"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5A429948"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lang w:eastAsia="es-ES"/>
        </w:rPr>
        <w:t xml:space="preserve">Producto de Alto Riesgo: </w:t>
      </w:r>
      <w:r w:rsidRPr="00986A9A">
        <w:rPr>
          <w:rFonts w:ascii="Tahoma" w:eastAsia="Arial" w:hAnsi="Tahoma" w:cs="Tahoma"/>
          <w:sz w:val="22"/>
          <w:szCs w:val="22"/>
          <w:lang w:eastAsia="es-ES"/>
        </w:rPr>
        <w:t>cualquier producto</w:t>
      </w:r>
      <w:r w:rsidRPr="00986A9A">
        <w:rPr>
          <w:rFonts w:ascii="Tahoma" w:eastAsia="Arial" w:hAnsi="Tahoma" w:cs="Tahoma"/>
          <w:color w:val="FF0000"/>
          <w:sz w:val="22"/>
          <w:szCs w:val="22"/>
          <w:lang w:eastAsia="es-ES"/>
        </w:rPr>
        <w:t xml:space="preserve"> </w:t>
      </w:r>
      <w:r w:rsidRPr="00986A9A">
        <w:rPr>
          <w:rFonts w:ascii="Tahoma" w:eastAsia="Arial" w:hAnsi="Tahoma" w:cs="Tahoma"/>
          <w:sz w:val="22"/>
          <w:szCs w:val="22"/>
          <w:lang w:eastAsia="es-ES"/>
        </w:rPr>
        <w:t xml:space="preserve">que puede ocasionar un riesgo en la salud aun en bajos niveles. Productos que son altamente susceptibles a la contaminación (microbiológica o química) durante el proceso de manufactura, incluyendo su estabilidad. Se entenderá como </w:t>
      </w:r>
      <w:r w:rsidRPr="00986A9A">
        <w:rPr>
          <w:rFonts w:ascii="Tahoma" w:eastAsia="Arial" w:hAnsi="Tahoma" w:cs="Tahoma"/>
          <w:b/>
          <w:sz w:val="22"/>
          <w:szCs w:val="22"/>
          <w:lang w:eastAsia="es-ES"/>
        </w:rPr>
        <w:t>producto de alto riesgo</w:t>
      </w:r>
      <w:r w:rsidRPr="00986A9A">
        <w:rPr>
          <w:rFonts w:ascii="Tahoma" w:eastAsia="Arial" w:hAnsi="Tahoma" w:cs="Tahoma"/>
          <w:b/>
          <w:color w:val="FF0000"/>
          <w:sz w:val="22"/>
          <w:szCs w:val="22"/>
          <w:lang w:eastAsia="es-ES"/>
        </w:rPr>
        <w:t xml:space="preserve"> </w:t>
      </w:r>
      <w:r w:rsidRPr="00986A9A">
        <w:rPr>
          <w:rFonts w:ascii="Tahoma" w:eastAsia="Arial" w:hAnsi="Tahoma" w:cs="Tahoma"/>
          <w:sz w:val="22"/>
          <w:szCs w:val="22"/>
          <w:lang w:eastAsia="es-ES"/>
        </w:rPr>
        <w:t>aquel que cumple cualquiera de los siguientes criterios:</w:t>
      </w:r>
    </w:p>
    <w:p w14:paraId="47FF3B78" w14:textId="77777777" w:rsidR="00D70982" w:rsidRPr="00986A9A" w:rsidRDefault="00D70982" w:rsidP="00D70982">
      <w:pPr>
        <w:widowControl w:val="0"/>
        <w:suppressAutoHyphens w:val="0"/>
        <w:ind w:left="709"/>
        <w:jc w:val="both"/>
        <w:rPr>
          <w:rFonts w:ascii="Tahoma" w:eastAsia="Arial" w:hAnsi="Tahoma" w:cs="Tahoma"/>
          <w:sz w:val="22"/>
          <w:szCs w:val="22"/>
          <w:lang w:eastAsia="es-ES"/>
        </w:rPr>
      </w:pPr>
    </w:p>
    <w:p w14:paraId="25993C0B" w14:textId="77777777" w:rsidR="00D70982" w:rsidRPr="00986A9A" w:rsidRDefault="00D70982" w:rsidP="00D70982">
      <w:pPr>
        <w:widowControl w:val="0"/>
        <w:numPr>
          <w:ilvl w:val="0"/>
          <w:numId w:val="13"/>
        </w:numPr>
        <w:tabs>
          <w:tab w:val="left" w:pos="962"/>
        </w:tabs>
        <w:suppressAutoHyphens w:val="0"/>
        <w:ind w:left="709"/>
        <w:jc w:val="both"/>
        <w:rPr>
          <w:rFonts w:ascii="Tahoma" w:hAnsi="Tahoma" w:cs="Tahoma"/>
          <w:sz w:val="22"/>
          <w:szCs w:val="22"/>
          <w:lang w:eastAsia="es-ES"/>
        </w:rPr>
      </w:pPr>
      <w:r w:rsidRPr="00986A9A">
        <w:rPr>
          <w:rFonts w:ascii="Tahoma" w:eastAsia="Arial" w:hAnsi="Tahoma" w:cs="Tahoma"/>
          <w:sz w:val="22"/>
          <w:szCs w:val="22"/>
          <w:lang w:eastAsia="es-ES"/>
        </w:rPr>
        <w:t>Estrecha ventana terapéutica</w:t>
      </w:r>
    </w:p>
    <w:p w14:paraId="02A1367C" w14:textId="77777777" w:rsidR="00D70982" w:rsidRPr="00986A9A" w:rsidRDefault="00D70982" w:rsidP="00D70982">
      <w:pPr>
        <w:widowControl w:val="0"/>
        <w:numPr>
          <w:ilvl w:val="0"/>
          <w:numId w:val="13"/>
        </w:numPr>
        <w:tabs>
          <w:tab w:val="left" w:pos="962"/>
        </w:tabs>
        <w:suppressAutoHyphens w:val="0"/>
        <w:ind w:left="709"/>
        <w:jc w:val="both"/>
        <w:rPr>
          <w:rFonts w:ascii="Tahoma" w:hAnsi="Tahoma" w:cs="Tahoma"/>
          <w:sz w:val="22"/>
          <w:szCs w:val="22"/>
          <w:lang w:eastAsia="es-ES"/>
        </w:rPr>
      </w:pPr>
      <w:r w:rsidRPr="00986A9A">
        <w:rPr>
          <w:rFonts w:ascii="Tahoma" w:eastAsia="Arial" w:hAnsi="Tahoma" w:cs="Tahoma"/>
          <w:sz w:val="22"/>
          <w:szCs w:val="22"/>
          <w:lang w:eastAsia="es-ES"/>
        </w:rPr>
        <w:t>Alta toxicidad</w:t>
      </w:r>
    </w:p>
    <w:p w14:paraId="7DB3E745" w14:textId="77777777" w:rsidR="00D70982" w:rsidRPr="00986A9A" w:rsidRDefault="00D70982" w:rsidP="00D70982">
      <w:pPr>
        <w:widowControl w:val="0"/>
        <w:numPr>
          <w:ilvl w:val="0"/>
          <w:numId w:val="13"/>
        </w:numPr>
        <w:tabs>
          <w:tab w:val="left" w:pos="962"/>
        </w:tabs>
        <w:suppressAutoHyphens w:val="0"/>
        <w:ind w:left="709"/>
        <w:jc w:val="both"/>
        <w:rPr>
          <w:rFonts w:ascii="Tahoma" w:hAnsi="Tahoma" w:cs="Tahoma"/>
          <w:sz w:val="22"/>
          <w:szCs w:val="22"/>
          <w:lang w:eastAsia="es-ES"/>
        </w:rPr>
      </w:pPr>
      <w:r w:rsidRPr="00986A9A">
        <w:rPr>
          <w:rFonts w:ascii="Tahoma" w:eastAsia="Arial" w:hAnsi="Tahoma" w:cs="Tahoma"/>
          <w:sz w:val="22"/>
          <w:szCs w:val="22"/>
          <w:lang w:eastAsia="es-ES"/>
        </w:rPr>
        <w:t>Productos estériles con llenado aséptico</w:t>
      </w:r>
    </w:p>
    <w:p w14:paraId="79BC330F" w14:textId="77777777" w:rsidR="00D70982" w:rsidRPr="00986A9A" w:rsidRDefault="00D70982" w:rsidP="00D70982">
      <w:pPr>
        <w:widowControl w:val="0"/>
        <w:numPr>
          <w:ilvl w:val="0"/>
          <w:numId w:val="13"/>
        </w:numPr>
        <w:tabs>
          <w:tab w:val="left" w:pos="962"/>
        </w:tabs>
        <w:suppressAutoHyphens w:val="0"/>
        <w:ind w:left="709"/>
        <w:jc w:val="both"/>
        <w:rPr>
          <w:rFonts w:ascii="Tahoma" w:hAnsi="Tahoma" w:cs="Tahoma"/>
          <w:sz w:val="22"/>
          <w:szCs w:val="22"/>
          <w:lang w:eastAsia="es-ES"/>
        </w:rPr>
      </w:pPr>
      <w:r w:rsidRPr="00986A9A">
        <w:rPr>
          <w:rFonts w:ascii="Tahoma" w:eastAsia="Arial" w:hAnsi="Tahoma" w:cs="Tahoma"/>
          <w:sz w:val="22"/>
          <w:szCs w:val="22"/>
          <w:lang w:eastAsia="es-ES"/>
        </w:rPr>
        <w:t>Productos biológicos/biotecnológicos</w:t>
      </w:r>
    </w:p>
    <w:p w14:paraId="43FFB412" w14:textId="77777777" w:rsidR="00D70982" w:rsidRPr="00986A9A" w:rsidRDefault="00D70982" w:rsidP="00D70982">
      <w:pPr>
        <w:widowControl w:val="0"/>
        <w:numPr>
          <w:ilvl w:val="0"/>
          <w:numId w:val="13"/>
        </w:numPr>
        <w:tabs>
          <w:tab w:val="left" w:pos="962"/>
        </w:tabs>
        <w:suppressAutoHyphens w:val="0"/>
        <w:ind w:left="709" w:right="248"/>
        <w:jc w:val="both"/>
        <w:rPr>
          <w:rFonts w:ascii="Tahoma" w:eastAsia="Arial" w:hAnsi="Tahoma" w:cs="Tahoma"/>
          <w:sz w:val="22"/>
          <w:szCs w:val="22"/>
          <w:lang w:eastAsia="es-ES"/>
        </w:rPr>
      </w:pPr>
      <w:r w:rsidRPr="00986A9A">
        <w:rPr>
          <w:rFonts w:ascii="Tahoma" w:eastAsia="Arial" w:hAnsi="Tahoma" w:cs="Tahoma"/>
          <w:sz w:val="22"/>
          <w:szCs w:val="22"/>
          <w:lang w:eastAsia="es-ES"/>
        </w:rPr>
        <w:t>Procesos de manufactura complejos: aquellos en los que pequeñas desviaciones en los parámetros de control pueden resultar en un producto no uniforme o fuera de especificación. Por ejemplo: mezcla o granulación de formas farmacéuticas sólidas con concentración muy baja de activo.</w:t>
      </w:r>
    </w:p>
    <w:p w14:paraId="43ABE67D" w14:textId="77777777" w:rsidR="00D70982" w:rsidRPr="00986A9A" w:rsidRDefault="00D70982" w:rsidP="00D70982">
      <w:pPr>
        <w:widowControl w:val="0"/>
        <w:suppressAutoHyphens w:val="0"/>
        <w:jc w:val="both"/>
        <w:rPr>
          <w:rFonts w:ascii="Tahoma" w:eastAsia="Arial" w:hAnsi="Tahoma" w:cs="Tahoma"/>
          <w:b/>
          <w:sz w:val="22"/>
          <w:szCs w:val="22"/>
          <w:lang w:eastAsia="es-ES"/>
        </w:rPr>
      </w:pPr>
    </w:p>
    <w:p w14:paraId="34B61BFB"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lang w:eastAsia="es-ES"/>
        </w:rPr>
        <w:t>Productos de Riesgo Medio:</w:t>
      </w:r>
      <w:r w:rsidRPr="00986A9A">
        <w:rPr>
          <w:rFonts w:ascii="Tahoma" w:eastAsia="Arial" w:hAnsi="Tahoma" w:cs="Tahoma"/>
          <w:sz w:val="22"/>
          <w:szCs w:val="22"/>
          <w:lang w:eastAsia="es-ES"/>
        </w:rPr>
        <w:t xml:space="preserve"> productos que pueden ser susceptibles de contaminación durante el proceso de manufactura, incluyendo su estabilidad. Por ejemplo, productos estériles con esterilización terminal, productos no estériles en forma farmacéutica semisólidos o líquidos o con activos sensibilizantes.</w:t>
      </w:r>
    </w:p>
    <w:p w14:paraId="495C4C77" w14:textId="77777777" w:rsidR="00D70982" w:rsidRPr="00986A9A" w:rsidRDefault="00D70982" w:rsidP="00D70982">
      <w:pPr>
        <w:widowControl w:val="0"/>
        <w:suppressAutoHyphens w:val="0"/>
        <w:ind w:right="248"/>
        <w:jc w:val="both"/>
        <w:rPr>
          <w:rFonts w:ascii="Tahoma" w:eastAsia="Arial" w:hAnsi="Tahoma" w:cs="Tahoma"/>
          <w:sz w:val="22"/>
          <w:szCs w:val="22"/>
          <w:lang w:eastAsia="es-ES"/>
        </w:rPr>
      </w:pPr>
    </w:p>
    <w:p w14:paraId="74EE5ABA"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lang w:eastAsia="es-ES"/>
        </w:rPr>
        <w:t>Productos de Bajo Riesgo:</w:t>
      </w:r>
      <w:r w:rsidRPr="00986A9A">
        <w:rPr>
          <w:rFonts w:ascii="Tahoma" w:eastAsia="Arial" w:hAnsi="Tahoma" w:cs="Tahoma"/>
          <w:sz w:val="22"/>
          <w:szCs w:val="22"/>
          <w:lang w:eastAsia="es-ES"/>
        </w:rPr>
        <w:t xml:space="preserve"> productos que pueden tener una baja probabilidad de contaminación durante el proceso de manufactura, incluyendo su estabilidad. Por ejemplo, productos con activos generales no sensibilizantes ni altamente activos.</w:t>
      </w:r>
    </w:p>
    <w:p w14:paraId="771B882E" w14:textId="77777777" w:rsidR="00D70982" w:rsidRPr="00986A9A" w:rsidRDefault="00D70982" w:rsidP="00D70982">
      <w:pPr>
        <w:widowControl w:val="0"/>
        <w:suppressAutoHyphens w:val="0"/>
        <w:ind w:right="248"/>
        <w:jc w:val="both"/>
        <w:rPr>
          <w:rFonts w:ascii="Tahoma" w:eastAsia="Arial" w:hAnsi="Tahoma" w:cs="Tahoma"/>
          <w:sz w:val="22"/>
          <w:szCs w:val="22"/>
          <w:lang w:eastAsia="es-ES"/>
        </w:rPr>
      </w:pPr>
    </w:p>
    <w:p w14:paraId="76443B3A"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lang w:eastAsia="es-ES"/>
        </w:rPr>
        <w:t>ASIGNACIÓN DE RIESGO A UNA DEFICIENCIA</w:t>
      </w:r>
    </w:p>
    <w:p w14:paraId="32A11D47"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69ECF459"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El riesgo asignado tiene relación con la naturaleza de la desviación y con el número de ocurrencia. Generalmente, cuando el producto es de bajo riesgo, no será asignada una deficiencia crítica excepto por situaciones extremas como fraude, falsificación, contaminación cruzada o condiciones no sanitarias de manufactura.</w:t>
      </w:r>
    </w:p>
    <w:p w14:paraId="00956EC0" w14:textId="77777777" w:rsidR="00D70982" w:rsidRPr="00986A9A" w:rsidRDefault="00D70982" w:rsidP="00D70982">
      <w:pPr>
        <w:widowControl w:val="0"/>
        <w:suppressAutoHyphens w:val="0"/>
        <w:ind w:right="248"/>
        <w:jc w:val="both"/>
        <w:rPr>
          <w:rFonts w:ascii="Tahoma" w:eastAsia="Arial" w:hAnsi="Tahoma" w:cs="Tahoma"/>
          <w:sz w:val="22"/>
          <w:szCs w:val="22"/>
          <w:lang w:eastAsia="es-ES"/>
        </w:rPr>
      </w:pPr>
    </w:p>
    <w:p w14:paraId="7FC67B49"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Una deficiencia mayor u otra deficiencia puede ser elevada a</w:t>
      </w:r>
      <w:r w:rsidRPr="00986A9A">
        <w:rPr>
          <w:rFonts w:ascii="Tahoma" w:hAnsi="Tahoma" w:cs="Tahoma"/>
          <w:sz w:val="22"/>
          <w:szCs w:val="22"/>
          <w:lang w:eastAsia="es-ES"/>
        </w:rPr>
        <w:t xml:space="preserve"> </w:t>
      </w:r>
      <w:r w:rsidRPr="00986A9A">
        <w:rPr>
          <w:rFonts w:ascii="Tahoma" w:eastAsia="Arial" w:hAnsi="Tahoma" w:cs="Tahoma"/>
          <w:sz w:val="22"/>
          <w:szCs w:val="22"/>
          <w:lang w:eastAsia="es-ES"/>
        </w:rPr>
        <w:t>crítica o mayor respectivamente si:</w:t>
      </w:r>
    </w:p>
    <w:p w14:paraId="7C74A0EB"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214E576D" w14:textId="77777777" w:rsidR="00D70982" w:rsidRPr="00986A9A" w:rsidRDefault="00D70982" w:rsidP="00D70982">
      <w:pPr>
        <w:widowControl w:val="0"/>
        <w:numPr>
          <w:ilvl w:val="0"/>
          <w:numId w:val="14"/>
        </w:numPr>
        <w:suppressAutoHyphens w:val="0"/>
        <w:ind w:left="426" w:right="248"/>
        <w:jc w:val="both"/>
        <w:rPr>
          <w:rFonts w:ascii="Tahoma" w:eastAsia="Arial" w:hAnsi="Tahoma" w:cs="Tahoma"/>
          <w:sz w:val="22"/>
          <w:szCs w:val="22"/>
          <w:lang w:eastAsia="es-ES"/>
        </w:rPr>
      </w:pPr>
      <w:r w:rsidRPr="00986A9A">
        <w:rPr>
          <w:rFonts w:ascii="Tahoma" w:eastAsia="Arial" w:hAnsi="Tahoma" w:cs="Tahoma"/>
          <w:sz w:val="22"/>
          <w:szCs w:val="22"/>
          <w:lang w:eastAsia="es-ES"/>
        </w:rPr>
        <w:lastRenderedPageBreak/>
        <w:t>se repiten las deficiencias detectadas en una inspección previa,</w:t>
      </w:r>
    </w:p>
    <w:p w14:paraId="557CB468" w14:textId="77777777" w:rsidR="00D70982" w:rsidRPr="00986A9A" w:rsidRDefault="00D70982" w:rsidP="00D70982">
      <w:pPr>
        <w:widowControl w:val="0"/>
        <w:numPr>
          <w:ilvl w:val="0"/>
          <w:numId w:val="14"/>
        </w:numPr>
        <w:suppressAutoHyphens w:val="0"/>
        <w:ind w:left="426" w:right="248"/>
        <w:jc w:val="both"/>
        <w:rPr>
          <w:rFonts w:ascii="Tahoma" w:eastAsia="Arial" w:hAnsi="Tahoma" w:cs="Tahoma"/>
          <w:sz w:val="22"/>
          <w:szCs w:val="22"/>
          <w:lang w:eastAsia="es-ES"/>
        </w:rPr>
      </w:pPr>
      <w:r w:rsidRPr="00986A9A">
        <w:rPr>
          <w:rFonts w:ascii="Tahoma" w:eastAsia="Arial" w:hAnsi="Tahoma" w:cs="Tahoma"/>
          <w:sz w:val="22"/>
          <w:szCs w:val="22"/>
          <w:lang w:eastAsia="es-ES"/>
        </w:rPr>
        <w:t>se detectan numerosas deficiencias de la misma categoría de riesgo y combinadas (deficiencias relacionadas a un mismo sistema, actividad o proceso) que demuestran prácticas alejadas de las exigencias de BPF o,</w:t>
      </w:r>
    </w:p>
    <w:p w14:paraId="2C21E262" w14:textId="77777777" w:rsidR="00D70982" w:rsidRPr="00986A9A" w:rsidRDefault="00D70982" w:rsidP="00D70982">
      <w:pPr>
        <w:widowControl w:val="0"/>
        <w:numPr>
          <w:ilvl w:val="0"/>
          <w:numId w:val="14"/>
        </w:numPr>
        <w:suppressAutoHyphens w:val="0"/>
        <w:ind w:left="426" w:right="248"/>
        <w:jc w:val="both"/>
        <w:rPr>
          <w:rFonts w:ascii="Tahoma" w:eastAsia="Arial" w:hAnsi="Tahoma" w:cs="Tahoma"/>
          <w:sz w:val="22"/>
          <w:szCs w:val="22"/>
          <w:lang w:eastAsia="es-ES"/>
        </w:rPr>
      </w:pPr>
      <w:r w:rsidRPr="00986A9A">
        <w:rPr>
          <w:rFonts w:ascii="Tahoma" w:eastAsia="Arial" w:hAnsi="Tahoma" w:cs="Tahoma"/>
          <w:sz w:val="22"/>
          <w:szCs w:val="22"/>
          <w:lang w:eastAsia="es-ES"/>
        </w:rPr>
        <w:t>el sistema de calidad del fabricante no posee la suficiente aptitud para identificar y tomar las medidas necesarias para reducir el riesgo del paciente a un nivel aceptable para los productos distribuidos y/o para evitar la repetición de deficiencias en producciones futuras.</w:t>
      </w:r>
    </w:p>
    <w:p w14:paraId="2AF692F5" w14:textId="77777777" w:rsidR="00D70982" w:rsidRPr="00986A9A" w:rsidRDefault="00D70982" w:rsidP="00D70982">
      <w:pPr>
        <w:widowControl w:val="0"/>
        <w:suppressAutoHyphens w:val="0"/>
        <w:ind w:right="248"/>
        <w:jc w:val="both"/>
        <w:rPr>
          <w:rFonts w:ascii="Tahoma" w:eastAsia="Arial" w:hAnsi="Tahoma" w:cs="Tahoma"/>
          <w:sz w:val="22"/>
          <w:szCs w:val="22"/>
          <w:lang w:eastAsia="es-ES"/>
        </w:rPr>
      </w:pPr>
    </w:p>
    <w:p w14:paraId="5070942C"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Una deficiencia crítica o mayor</w:t>
      </w:r>
      <w:r w:rsidRPr="00986A9A">
        <w:rPr>
          <w:rFonts w:ascii="Tahoma" w:eastAsia="Arial" w:hAnsi="Tahoma" w:cs="Tahoma"/>
          <w:color w:val="FF0000"/>
          <w:sz w:val="22"/>
          <w:szCs w:val="22"/>
          <w:lang w:eastAsia="es-ES"/>
        </w:rPr>
        <w:t xml:space="preserve"> </w:t>
      </w:r>
      <w:r w:rsidRPr="00986A9A">
        <w:rPr>
          <w:rFonts w:ascii="Tahoma" w:eastAsia="Arial" w:hAnsi="Tahoma" w:cs="Tahoma"/>
          <w:sz w:val="22"/>
          <w:szCs w:val="22"/>
          <w:lang w:eastAsia="es-ES"/>
        </w:rPr>
        <w:t>puede ser categorizada a un nivel inferior (mayor u otra respectivamente) si:</w:t>
      </w:r>
    </w:p>
    <w:p w14:paraId="09F14DA7"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093CC834" w14:textId="77777777" w:rsidR="00D70982" w:rsidRPr="00986A9A" w:rsidRDefault="00D70982" w:rsidP="00B55119">
      <w:pPr>
        <w:widowControl w:val="0"/>
        <w:numPr>
          <w:ilvl w:val="0"/>
          <w:numId w:val="14"/>
        </w:numPr>
        <w:suppressAutoHyphens w:val="0"/>
        <w:ind w:left="426" w:right="248"/>
        <w:jc w:val="both"/>
        <w:rPr>
          <w:rFonts w:ascii="Tahoma" w:eastAsia="Arial" w:hAnsi="Tahoma" w:cs="Tahoma"/>
          <w:sz w:val="22"/>
          <w:szCs w:val="22"/>
          <w:lang w:eastAsia="es-ES"/>
        </w:rPr>
      </w:pPr>
      <w:r w:rsidRPr="00986A9A">
        <w:rPr>
          <w:rFonts w:ascii="Tahoma" w:eastAsia="Arial" w:hAnsi="Tahoma" w:cs="Tahoma"/>
          <w:sz w:val="22"/>
          <w:szCs w:val="22"/>
          <w:lang w:eastAsia="es-ES"/>
        </w:rPr>
        <w:t>la empresa asegura en forma consistente y efectiva que se toman las medidas para reducir el riesgo paciente y producto a niveles aceptables o,</w:t>
      </w:r>
    </w:p>
    <w:p w14:paraId="7BD91FC5" w14:textId="77777777" w:rsidR="00D70982" w:rsidRPr="00986A9A" w:rsidRDefault="00D70982" w:rsidP="00B55119">
      <w:pPr>
        <w:widowControl w:val="0"/>
        <w:numPr>
          <w:ilvl w:val="0"/>
          <w:numId w:val="14"/>
        </w:numPr>
        <w:suppressAutoHyphens w:val="0"/>
        <w:ind w:left="426" w:right="248"/>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las acciones correctivas y preventivas tomadas por el fabricante (Plan de </w:t>
      </w:r>
      <w:proofErr w:type="spellStart"/>
      <w:r w:rsidRPr="00986A9A">
        <w:rPr>
          <w:rFonts w:ascii="Tahoma" w:eastAsia="Arial" w:hAnsi="Tahoma" w:cs="Tahoma"/>
          <w:sz w:val="22"/>
          <w:szCs w:val="22"/>
          <w:lang w:eastAsia="es-ES"/>
        </w:rPr>
        <w:t>CAPAs</w:t>
      </w:r>
      <w:proofErr w:type="spellEnd"/>
      <w:r w:rsidRPr="00986A9A">
        <w:rPr>
          <w:rFonts w:ascii="Tahoma" w:eastAsia="Arial" w:hAnsi="Tahoma" w:cs="Tahoma"/>
          <w:sz w:val="22"/>
          <w:szCs w:val="22"/>
          <w:lang w:eastAsia="es-ES"/>
        </w:rPr>
        <w:t>) reducen el riesgo de la(s) deficiencia(s).</w:t>
      </w:r>
    </w:p>
    <w:p w14:paraId="53A4C133" w14:textId="77777777" w:rsidR="00D70982" w:rsidRPr="00986A9A" w:rsidRDefault="00D70982" w:rsidP="00D70982">
      <w:pPr>
        <w:widowControl w:val="0"/>
        <w:suppressAutoHyphens w:val="0"/>
        <w:ind w:right="248"/>
        <w:jc w:val="both"/>
        <w:rPr>
          <w:rFonts w:ascii="Tahoma" w:eastAsia="Arial" w:hAnsi="Tahoma" w:cs="Tahoma"/>
          <w:sz w:val="22"/>
          <w:szCs w:val="22"/>
          <w:lang w:eastAsia="es-ES"/>
        </w:rPr>
      </w:pPr>
    </w:p>
    <w:p w14:paraId="7294AC72"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lang w:eastAsia="es-ES"/>
        </w:rPr>
        <w:t xml:space="preserve">Deficiencias repetidas o recurrentes: </w:t>
      </w:r>
      <w:r w:rsidRPr="00986A9A">
        <w:rPr>
          <w:rFonts w:ascii="Tahoma" w:eastAsia="Arial" w:hAnsi="Tahoma" w:cs="Tahoma"/>
          <w:sz w:val="22"/>
          <w:szCs w:val="22"/>
          <w:lang w:eastAsia="es-ES"/>
        </w:rPr>
        <w:t xml:space="preserve">Son aquellas que fueron identificadas en una inspección previa, la empresa oportunamente presentó el Plan de </w:t>
      </w:r>
      <w:proofErr w:type="spellStart"/>
      <w:r w:rsidRPr="00986A9A">
        <w:rPr>
          <w:rFonts w:ascii="Tahoma" w:eastAsia="Arial" w:hAnsi="Tahoma" w:cs="Tahoma"/>
          <w:sz w:val="22"/>
          <w:szCs w:val="22"/>
          <w:lang w:eastAsia="es-ES"/>
        </w:rPr>
        <w:t>CAPAs</w:t>
      </w:r>
      <w:proofErr w:type="spellEnd"/>
      <w:r w:rsidRPr="00986A9A">
        <w:rPr>
          <w:rFonts w:ascii="Tahoma" w:eastAsia="Arial" w:hAnsi="Tahoma" w:cs="Tahoma"/>
          <w:sz w:val="22"/>
          <w:szCs w:val="22"/>
          <w:lang w:eastAsia="es-ES"/>
        </w:rPr>
        <w:t xml:space="preserve"> y las acciones correctivas no han resuelto la deficiencia o no se implementaron en tiempo y forma.</w:t>
      </w:r>
    </w:p>
    <w:p w14:paraId="4CA89955" w14:textId="77777777" w:rsidR="00D70982" w:rsidRPr="00986A9A" w:rsidRDefault="00D70982" w:rsidP="00D70982">
      <w:pPr>
        <w:widowControl w:val="0"/>
        <w:suppressAutoHyphens w:val="0"/>
        <w:ind w:left="242" w:right="248"/>
        <w:jc w:val="both"/>
        <w:rPr>
          <w:rFonts w:ascii="Tahoma" w:eastAsia="Arial" w:hAnsi="Tahoma" w:cs="Tahoma"/>
          <w:sz w:val="22"/>
          <w:szCs w:val="22"/>
          <w:lang w:eastAsia="es-ES"/>
        </w:rPr>
      </w:pPr>
    </w:p>
    <w:p w14:paraId="7B0F3EE5"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Se considerará incrementar el riesgo de la deficiencia cuando:</w:t>
      </w:r>
    </w:p>
    <w:p w14:paraId="12ECE269"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24B69C81" w14:textId="265145F0" w:rsidR="00D70982" w:rsidRPr="00986A9A" w:rsidRDefault="00B55119" w:rsidP="00B55119">
      <w:pPr>
        <w:widowControl w:val="0"/>
        <w:numPr>
          <w:ilvl w:val="0"/>
          <w:numId w:val="14"/>
        </w:numPr>
        <w:suppressAutoHyphens w:val="0"/>
        <w:ind w:left="426" w:right="248"/>
        <w:jc w:val="both"/>
        <w:rPr>
          <w:rFonts w:ascii="Tahoma" w:eastAsia="Arial" w:hAnsi="Tahoma" w:cs="Tahoma"/>
          <w:sz w:val="22"/>
          <w:szCs w:val="22"/>
          <w:lang w:eastAsia="es-ES"/>
        </w:rPr>
      </w:pPr>
      <w:r w:rsidRPr="00986A9A">
        <w:rPr>
          <w:rFonts w:ascii="Tahoma" w:eastAsia="Arial" w:hAnsi="Tahoma" w:cs="Tahoma"/>
          <w:sz w:val="22"/>
          <w:szCs w:val="22"/>
          <w:lang w:eastAsia="es-ES"/>
        </w:rPr>
        <w:t>e</w:t>
      </w:r>
      <w:r w:rsidR="00D70982" w:rsidRPr="00986A9A">
        <w:rPr>
          <w:rFonts w:ascii="Tahoma" w:eastAsia="Arial" w:hAnsi="Tahoma" w:cs="Tahoma"/>
          <w:sz w:val="22"/>
          <w:szCs w:val="22"/>
          <w:lang w:eastAsia="es-ES"/>
        </w:rPr>
        <w:t>xistan fallas en el Sistema de Calidad para identificar la potencial causa raíz de la deficiencia o no se detecten otros factores de riesgo para contener y solucionar la causa raíz</w:t>
      </w:r>
      <w:r w:rsidRPr="00986A9A">
        <w:rPr>
          <w:rFonts w:ascii="Tahoma" w:eastAsia="Arial" w:hAnsi="Tahoma" w:cs="Tahoma"/>
          <w:sz w:val="22"/>
          <w:szCs w:val="22"/>
          <w:lang w:eastAsia="es-ES"/>
        </w:rPr>
        <w:t>,</w:t>
      </w:r>
    </w:p>
    <w:p w14:paraId="0C9EC9D9" w14:textId="39F5C0FA" w:rsidR="00D70982" w:rsidRPr="00986A9A" w:rsidRDefault="00B55119" w:rsidP="00B55119">
      <w:pPr>
        <w:widowControl w:val="0"/>
        <w:numPr>
          <w:ilvl w:val="0"/>
          <w:numId w:val="14"/>
        </w:numPr>
        <w:suppressAutoHyphens w:val="0"/>
        <w:ind w:left="426" w:right="248"/>
        <w:jc w:val="both"/>
        <w:rPr>
          <w:rFonts w:ascii="Tahoma" w:eastAsia="Arial" w:hAnsi="Tahoma" w:cs="Tahoma"/>
          <w:sz w:val="22"/>
          <w:szCs w:val="22"/>
          <w:lang w:eastAsia="es-ES"/>
        </w:rPr>
      </w:pPr>
      <w:r w:rsidRPr="00986A9A">
        <w:rPr>
          <w:rFonts w:ascii="Tahoma" w:eastAsia="Arial" w:hAnsi="Tahoma" w:cs="Tahoma"/>
          <w:sz w:val="22"/>
          <w:szCs w:val="22"/>
          <w:lang w:eastAsia="es-ES"/>
        </w:rPr>
        <w:t>a</w:t>
      </w:r>
      <w:r w:rsidR="00D70982" w:rsidRPr="00986A9A">
        <w:rPr>
          <w:rFonts w:ascii="Tahoma" w:eastAsia="Arial" w:hAnsi="Tahoma" w:cs="Tahoma"/>
          <w:sz w:val="22"/>
          <w:szCs w:val="22"/>
          <w:lang w:eastAsia="es-ES"/>
        </w:rPr>
        <w:t>plicación injustificadamente prolongada de las acciones correctivas.</w:t>
      </w:r>
    </w:p>
    <w:p w14:paraId="42B23A29" w14:textId="77777777" w:rsidR="00D70982" w:rsidRPr="00986A9A" w:rsidRDefault="00D70982" w:rsidP="00D70982">
      <w:pPr>
        <w:widowControl w:val="0"/>
        <w:tabs>
          <w:tab w:val="left" w:pos="809"/>
        </w:tabs>
        <w:suppressAutoHyphens w:val="0"/>
        <w:ind w:left="242" w:right="248"/>
        <w:jc w:val="both"/>
        <w:rPr>
          <w:rFonts w:ascii="Tahoma" w:eastAsia="Arial" w:hAnsi="Tahoma" w:cs="Tahoma"/>
          <w:sz w:val="22"/>
          <w:szCs w:val="22"/>
          <w:lang w:eastAsia="es-ES"/>
        </w:rPr>
      </w:pPr>
    </w:p>
    <w:p w14:paraId="4A6E16CD" w14:textId="77777777" w:rsidR="00D70982" w:rsidRPr="00986A9A" w:rsidRDefault="00D70982" w:rsidP="00D70982">
      <w:pPr>
        <w:widowControl w:val="0"/>
        <w:suppressAutoHyphens w:val="0"/>
        <w:jc w:val="both"/>
        <w:rPr>
          <w:rFonts w:ascii="Tahoma" w:eastAsia="Arial" w:hAnsi="Tahoma" w:cs="Tahoma"/>
          <w:b/>
          <w:sz w:val="22"/>
          <w:szCs w:val="22"/>
          <w:lang w:eastAsia="es-ES"/>
        </w:rPr>
      </w:pPr>
      <w:r w:rsidRPr="00986A9A">
        <w:rPr>
          <w:rFonts w:ascii="Tahoma" w:eastAsia="Arial" w:hAnsi="Tahoma" w:cs="Tahoma"/>
          <w:b/>
          <w:sz w:val="22"/>
          <w:szCs w:val="22"/>
          <w:lang w:eastAsia="es-ES"/>
        </w:rPr>
        <w:t>DEFICIENCIAS</w:t>
      </w:r>
    </w:p>
    <w:p w14:paraId="7C6DA37D"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1525FDA1"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A </w:t>
      </w:r>
      <w:proofErr w:type="gramStart"/>
      <w:r w:rsidRPr="00986A9A">
        <w:rPr>
          <w:rFonts w:ascii="Tahoma" w:eastAsia="Arial" w:hAnsi="Tahoma" w:cs="Tahoma"/>
          <w:sz w:val="22"/>
          <w:szCs w:val="22"/>
          <w:lang w:eastAsia="es-ES"/>
        </w:rPr>
        <w:t>continuación</w:t>
      </w:r>
      <w:proofErr w:type="gramEnd"/>
      <w:r w:rsidRPr="00986A9A">
        <w:rPr>
          <w:rFonts w:ascii="Tahoma" w:eastAsia="Arial" w:hAnsi="Tahoma" w:cs="Tahoma"/>
          <w:sz w:val="22"/>
          <w:szCs w:val="22"/>
          <w:lang w:eastAsia="es-ES"/>
        </w:rPr>
        <w:t xml:space="preserve"> se citan ejemplos de las deficiencias más comúnmente encontradas, en las que no están citadas, en forma completa y exhaustiva, todas las deficiencias posibles. Las deficiencias que no se encuentran citadas deben ser clasificadas en función del riesgo asociado al producto y al paciente utilizando el árbol de decisión que se encuentra en el Apéndice.</w:t>
      </w:r>
    </w:p>
    <w:p w14:paraId="6D7FCFD8" w14:textId="77777777" w:rsidR="00D70982" w:rsidRPr="00986A9A" w:rsidRDefault="00D70982" w:rsidP="00D70982">
      <w:pPr>
        <w:widowControl w:val="0"/>
        <w:suppressAutoHyphens w:val="0"/>
        <w:ind w:right="248"/>
        <w:jc w:val="both"/>
        <w:rPr>
          <w:rFonts w:ascii="Tahoma" w:eastAsia="Arial" w:hAnsi="Tahoma" w:cs="Tahoma"/>
          <w:sz w:val="22"/>
          <w:szCs w:val="22"/>
          <w:lang w:eastAsia="es-ES"/>
        </w:rPr>
      </w:pPr>
    </w:p>
    <w:p w14:paraId="5B5580D0" w14:textId="77777777" w:rsidR="00D70982" w:rsidRPr="00986A9A" w:rsidRDefault="00D70982" w:rsidP="00D70982">
      <w:pPr>
        <w:widowControl w:val="0"/>
        <w:suppressAutoHyphens w:val="0"/>
        <w:jc w:val="both"/>
        <w:rPr>
          <w:rFonts w:ascii="Tahoma" w:eastAsia="Arial" w:hAnsi="Tahoma" w:cs="Tahoma"/>
          <w:color w:val="FF0000"/>
          <w:sz w:val="22"/>
          <w:szCs w:val="22"/>
          <w:lang w:eastAsia="es-ES"/>
        </w:rPr>
      </w:pPr>
      <w:r w:rsidRPr="00986A9A">
        <w:rPr>
          <w:rFonts w:ascii="Tahoma" w:eastAsia="Arial" w:hAnsi="Tahoma" w:cs="Tahoma"/>
          <w:b/>
          <w:sz w:val="22"/>
          <w:szCs w:val="22"/>
          <w:u w:val="single"/>
          <w:lang w:eastAsia="es-ES"/>
        </w:rPr>
        <w:t xml:space="preserve">SISTEMA DE CALIDAD FARMACÉUTICO </w:t>
      </w:r>
    </w:p>
    <w:p w14:paraId="7A3B8267" w14:textId="77777777" w:rsidR="00D70982" w:rsidRPr="00986A9A" w:rsidRDefault="00D70982" w:rsidP="00D70982">
      <w:pPr>
        <w:widowControl w:val="0"/>
        <w:suppressAutoHyphens w:val="0"/>
        <w:ind w:right="248"/>
        <w:jc w:val="both"/>
        <w:rPr>
          <w:rFonts w:ascii="Tahoma" w:eastAsia="Arial" w:hAnsi="Tahoma" w:cs="Tahoma"/>
          <w:sz w:val="22"/>
          <w:szCs w:val="22"/>
          <w:lang w:eastAsia="es-ES"/>
        </w:rPr>
      </w:pPr>
    </w:p>
    <w:p w14:paraId="58069743" w14:textId="77777777" w:rsidR="00D70982" w:rsidRPr="00986A9A" w:rsidRDefault="00D70982" w:rsidP="00D70982">
      <w:pPr>
        <w:widowControl w:val="0"/>
        <w:suppressAutoHyphens w:val="0"/>
        <w:jc w:val="both"/>
        <w:rPr>
          <w:rFonts w:ascii="Tahoma" w:eastAsia="Arial" w:hAnsi="Tahoma" w:cs="Tahoma"/>
          <w:sz w:val="22"/>
          <w:szCs w:val="22"/>
          <w:u w:val="single"/>
          <w:lang w:eastAsia="es-ES"/>
        </w:rPr>
      </w:pPr>
      <w:r w:rsidRPr="00986A9A">
        <w:rPr>
          <w:rFonts w:ascii="Tahoma" w:eastAsia="Arial" w:hAnsi="Tahoma" w:cs="Tahoma"/>
          <w:b/>
          <w:sz w:val="22"/>
          <w:szCs w:val="22"/>
          <w:u w:val="single"/>
          <w:lang w:eastAsia="es-ES"/>
        </w:rPr>
        <w:t>Críticas</w:t>
      </w:r>
    </w:p>
    <w:p w14:paraId="0FE5CA46" w14:textId="77777777" w:rsidR="00D70982" w:rsidRPr="00986A9A" w:rsidRDefault="00D70982" w:rsidP="00D70982">
      <w:pPr>
        <w:widowControl w:val="0"/>
        <w:suppressAutoHyphens w:val="0"/>
        <w:jc w:val="both"/>
        <w:rPr>
          <w:rFonts w:ascii="Tahoma" w:eastAsia="Arial" w:hAnsi="Tahoma" w:cs="Tahoma"/>
          <w:b/>
          <w:sz w:val="22"/>
          <w:szCs w:val="22"/>
          <w:lang w:eastAsia="es-ES"/>
        </w:rPr>
      </w:pPr>
    </w:p>
    <w:p w14:paraId="7D8D863D" w14:textId="77777777" w:rsidR="00D70982" w:rsidRPr="00986A9A" w:rsidRDefault="00D70982" w:rsidP="00D70982">
      <w:pPr>
        <w:widowControl w:val="0"/>
        <w:numPr>
          <w:ilvl w:val="0"/>
          <w:numId w:val="6"/>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Ausencia de autorización del funcionamiento del establecimiento por la autoridad sanitaria competente.</w:t>
      </w:r>
    </w:p>
    <w:p w14:paraId="3963D5CF" w14:textId="77777777" w:rsidR="00D70982" w:rsidRPr="00986A9A" w:rsidRDefault="00D70982" w:rsidP="00D70982">
      <w:pPr>
        <w:widowControl w:val="0"/>
        <w:numPr>
          <w:ilvl w:val="0"/>
          <w:numId w:val="6"/>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Uso de las instalaciones para fines no autorizados por la autoridad sanitaria competente. </w:t>
      </w:r>
    </w:p>
    <w:p w14:paraId="460E4595" w14:textId="77777777" w:rsidR="00D70982" w:rsidRPr="00986A9A" w:rsidRDefault="00D70982" w:rsidP="00D70982">
      <w:pPr>
        <w:widowControl w:val="0"/>
        <w:numPr>
          <w:ilvl w:val="0"/>
          <w:numId w:val="6"/>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Ausencia de registro (autorización de comercialización) de productos comercializados en el país.</w:t>
      </w:r>
    </w:p>
    <w:p w14:paraId="2C9047BC" w14:textId="77777777" w:rsidR="00D70982" w:rsidRPr="00986A9A" w:rsidRDefault="00D70982" w:rsidP="00D70982">
      <w:pPr>
        <w:widowControl w:val="0"/>
        <w:numPr>
          <w:ilvl w:val="0"/>
          <w:numId w:val="6"/>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Falta de inscripción de la(</w:t>
      </w:r>
      <w:proofErr w:type="gramStart"/>
      <w:r w:rsidRPr="00986A9A">
        <w:rPr>
          <w:rFonts w:ascii="Tahoma" w:eastAsia="Arial" w:hAnsi="Tahoma" w:cs="Tahoma"/>
          <w:sz w:val="22"/>
          <w:szCs w:val="22"/>
          <w:lang w:eastAsia="es-ES"/>
        </w:rPr>
        <w:t>s)  persona</w:t>
      </w:r>
      <w:proofErr w:type="gramEnd"/>
      <w:r w:rsidRPr="00986A9A">
        <w:rPr>
          <w:rFonts w:ascii="Tahoma" w:eastAsia="Arial" w:hAnsi="Tahoma" w:cs="Tahoma"/>
          <w:sz w:val="22"/>
          <w:szCs w:val="22"/>
          <w:lang w:eastAsia="es-ES"/>
        </w:rPr>
        <w:t>(s) autorizada(s) (director técnico y codirector técnico, cuando lo hubiere), ante la autoridad sanitaria competente.</w:t>
      </w:r>
    </w:p>
    <w:p w14:paraId="361CD2A3" w14:textId="77777777" w:rsidR="00D70982" w:rsidRPr="00986A9A" w:rsidRDefault="00D70982" w:rsidP="00D70982">
      <w:pPr>
        <w:widowControl w:val="0"/>
        <w:numPr>
          <w:ilvl w:val="0"/>
          <w:numId w:val="6"/>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Ausencia del director técnico/del codirector técnico o de un profesional responsable según organigrama, estando la planta en actividad. </w:t>
      </w:r>
    </w:p>
    <w:p w14:paraId="0AC97ACE"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6E78DE2A" w14:textId="77777777" w:rsidR="00D70982" w:rsidRPr="00986A9A" w:rsidRDefault="00D70982" w:rsidP="00D70982">
      <w:pPr>
        <w:widowControl w:val="0"/>
        <w:suppressAutoHyphens w:val="0"/>
        <w:jc w:val="both"/>
        <w:rPr>
          <w:rFonts w:ascii="Tahoma" w:eastAsia="Arial" w:hAnsi="Tahoma" w:cs="Tahoma"/>
          <w:sz w:val="22"/>
          <w:szCs w:val="22"/>
          <w:u w:val="single"/>
          <w:lang w:eastAsia="es-ES"/>
        </w:rPr>
      </w:pPr>
      <w:r w:rsidRPr="00986A9A">
        <w:rPr>
          <w:rFonts w:ascii="Tahoma" w:eastAsia="Arial" w:hAnsi="Tahoma" w:cs="Tahoma"/>
          <w:b/>
          <w:sz w:val="22"/>
          <w:szCs w:val="22"/>
          <w:u w:val="single"/>
          <w:lang w:eastAsia="es-ES"/>
        </w:rPr>
        <w:t>Otras</w:t>
      </w:r>
    </w:p>
    <w:p w14:paraId="2DEFED57" w14:textId="77777777" w:rsidR="00D70982" w:rsidRPr="00986A9A" w:rsidRDefault="00D70982" w:rsidP="00D70982">
      <w:pPr>
        <w:widowControl w:val="0"/>
        <w:suppressAutoHyphens w:val="0"/>
        <w:jc w:val="both"/>
        <w:rPr>
          <w:rFonts w:ascii="Tahoma" w:eastAsia="Arial" w:hAnsi="Tahoma" w:cs="Tahoma"/>
          <w:b/>
          <w:sz w:val="22"/>
          <w:szCs w:val="22"/>
          <w:lang w:eastAsia="es-ES"/>
        </w:rPr>
      </w:pPr>
    </w:p>
    <w:p w14:paraId="6870F4A6" w14:textId="77777777" w:rsidR="00D70982" w:rsidRPr="00986A9A" w:rsidRDefault="00D70982" w:rsidP="00D70982">
      <w:pPr>
        <w:widowControl w:val="0"/>
        <w:numPr>
          <w:ilvl w:val="0"/>
          <w:numId w:val="16"/>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Ausencia de planos de distribución de áreas aprobados por la autoridad sanitaria.</w:t>
      </w:r>
    </w:p>
    <w:p w14:paraId="50668089" w14:textId="77777777" w:rsidR="00D70982" w:rsidRPr="00986A9A" w:rsidRDefault="00D70982" w:rsidP="00D70982">
      <w:pPr>
        <w:widowControl w:val="0"/>
        <w:numPr>
          <w:ilvl w:val="0"/>
          <w:numId w:val="16"/>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Falta de concordancia entre la estructura edilicia observada y el plano de distribución de área aprobado por la autoridad sanitaria competente.</w:t>
      </w:r>
    </w:p>
    <w:p w14:paraId="075DE7C2" w14:textId="77777777" w:rsidR="00D70982" w:rsidRPr="00986A9A" w:rsidRDefault="00D70982" w:rsidP="00D70982">
      <w:pPr>
        <w:widowControl w:val="0"/>
        <w:numPr>
          <w:ilvl w:val="0"/>
          <w:numId w:val="16"/>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Ausencia de responsable designado (perteneciente a la empresa o contratado) de higiene y seguridad industrial o trámite de habilitación/permiso por autoridad competente en la materia.</w:t>
      </w:r>
    </w:p>
    <w:p w14:paraId="3890A4BD"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p>
    <w:p w14:paraId="200CC765"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GARANTÍA/ASEGURAMIENTO DE CALIDAD</w:t>
      </w:r>
    </w:p>
    <w:p w14:paraId="254A3447"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2AC43F51"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Críticas</w:t>
      </w:r>
    </w:p>
    <w:p w14:paraId="45BDD0C1"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1DFE5D26" w14:textId="77777777" w:rsidR="00D70982" w:rsidRPr="00986A9A" w:rsidRDefault="00D70982" w:rsidP="00D70982">
      <w:pPr>
        <w:widowControl w:val="0"/>
        <w:numPr>
          <w:ilvl w:val="0"/>
          <w:numId w:val="17"/>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Inexistencia en la empresa de un Programa de Garantía de Calidad.</w:t>
      </w:r>
    </w:p>
    <w:p w14:paraId="424836E6"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p>
    <w:p w14:paraId="676EE2F4"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Mayores</w:t>
      </w:r>
    </w:p>
    <w:p w14:paraId="24059CD5"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065E6A54"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Incumplimiento no justificado de los Programas de Garantía de Calidad de la empresa. </w:t>
      </w:r>
    </w:p>
    <w:p w14:paraId="6F21CEE9"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Unicode MS" w:hAnsi="Tahoma" w:cs="Tahoma"/>
          <w:sz w:val="22"/>
          <w:szCs w:val="22"/>
          <w:lang w:eastAsia="es-ES"/>
        </w:rPr>
        <w:t xml:space="preserve">Listado de </w:t>
      </w:r>
      <w:proofErr w:type="spellStart"/>
      <w:r w:rsidRPr="00986A9A">
        <w:rPr>
          <w:rFonts w:ascii="Tahoma" w:eastAsia="Arial Unicode MS" w:hAnsi="Tahoma" w:cs="Tahoma"/>
          <w:sz w:val="22"/>
          <w:szCs w:val="22"/>
          <w:lang w:eastAsia="es-ES"/>
        </w:rPr>
        <w:t>POEs</w:t>
      </w:r>
      <w:proofErr w:type="spellEnd"/>
      <w:r w:rsidRPr="00986A9A">
        <w:rPr>
          <w:rFonts w:ascii="Tahoma" w:eastAsia="Arial Unicode MS" w:hAnsi="Tahoma" w:cs="Tahoma"/>
          <w:sz w:val="22"/>
          <w:szCs w:val="22"/>
          <w:lang w:eastAsia="es-ES"/>
        </w:rPr>
        <w:t xml:space="preserve"> incompleto de modo que todos los procesos de fabricación no se encuentran definidos (↑).</w:t>
      </w:r>
    </w:p>
    <w:p w14:paraId="7F0BBBE6"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Falta de procedimientos de análisis de riesgo y su aplicación a actividades BPF relevantes. </w:t>
      </w:r>
    </w:p>
    <w:p w14:paraId="00345F1E"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Desvíos no investigados ni documentados de conformidad con procedimientos escritos. </w:t>
      </w:r>
    </w:p>
    <w:p w14:paraId="7431BF69"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w:hAnsi="Tahoma" w:cs="Tahoma"/>
          <w:sz w:val="22"/>
          <w:szCs w:val="22"/>
          <w:lang w:eastAsia="es-ES"/>
        </w:rPr>
        <w:t>Falta de programa de autoinspecciones o falta de cumplimiento. / El programa no abarca a todos los sectores BPF relevantes. / Registro incompleto o no mantenido.</w:t>
      </w:r>
    </w:p>
    <w:p w14:paraId="33892438"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Unicode MS" w:hAnsi="Tahoma" w:cs="Tahoma"/>
          <w:sz w:val="22"/>
          <w:szCs w:val="22"/>
          <w:lang w:eastAsia="es-ES"/>
        </w:rPr>
        <w:t>Falta de revalidación de cualquier proceso que haya sufrido un cambio crítico que pueda influir en la reproducibilidad del mismo y/o en la calidad del producto final (↑).</w:t>
      </w:r>
    </w:p>
    <w:p w14:paraId="2F3F50FC"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w:hAnsi="Tahoma" w:cs="Tahoma"/>
          <w:sz w:val="22"/>
          <w:szCs w:val="22"/>
          <w:lang w:eastAsia="es-ES"/>
        </w:rPr>
        <w:t>Revalidación no incluida en el plan de validaciones.</w:t>
      </w:r>
    </w:p>
    <w:p w14:paraId="2B12A8D1"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w:hAnsi="Tahoma" w:cs="Tahoma"/>
          <w:sz w:val="22"/>
          <w:szCs w:val="22"/>
          <w:lang w:eastAsia="es-ES"/>
        </w:rPr>
        <w:t>Ausencia de / Inadecuado sistema de control de cambios.</w:t>
      </w:r>
    </w:p>
    <w:p w14:paraId="05E32888"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w:hAnsi="Tahoma" w:cs="Tahoma"/>
          <w:sz w:val="22"/>
          <w:szCs w:val="22"/>
          <w:lang w:eastAsia="es-ES"/>
        </w:rPr>
        <w:t>Ausencia de un sistema para el manejo de quejas y reclamos. / Falta de registros de reclamos relacionados con la calidad del producto o registros incompletos.</w:t>
      </w:r>
    </w:p>
    <w:p w14:paraId="76968B45"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w:hAnsi="Tahoma" w:cs="Tahoma"/>
          <w:sz w:val="22"/>
          <w:szCs w:val="22"/>
          <w:lang w:eastAsia="es-ES"/>
        </w:rPr>
        <w:t>Reproceso o retrabajo realizados sin estar sustentados por un análisis de riesgo. / Falta de POE de reproceso o retrabajo.</w:t>
      </w:r>
    </w:p>
    <w:p w14:paraId="0869DA2B"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w:hAnsi="Tahoma" w:cs="Tahoma"/>
          <w:sz w:val="22"/>
          <w:szCs w:val="22"/>
          <w:lang w:eastAsia="es-ES"/>
        </w:rPr>
        <w:t>Falta de Programa de Calificación de proveedores. / Calificación incompleta.</w:t>
      </w:r>
    </w:p>
    <w:p w14:paraId="5FE36016"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w:hAnsi="Tahoma" w:cs="Tahoma"/>
          <w:sz w:val="22"/>
          <w:szCs w:val="22"/>
          <w:lang w:eastAsia="es-ES"/>
        </w:rPr>
        <w:t>Documentación de los proveedores no enviada en tiempo y forma. / Falta de disponibilidad de documentos asociados a los servicios prestados.</w:t>
      </w:r>
    </w:p>
    <w:p w14:paraId="30EA1C3C"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Unicode MS" w:hAnsi="Tahoma" w:cs="Tahoma"/>
          <w:sz w:val="22"/>
          <w:szCs w:val="22"/>
          <w:lang w:eastAsia="es-ES"/>
        </w:rPr>
        <w:t>Falta de implementación de revisiones periódicas del Sistema de Calidad Farmacéutico incluyendo registros de controles en procesos, parámetros críticos de procesos, resultados de análisis de productos (↑).</w:t>
      </w:r>
    </w:p>
    <w:p w14:paraId="204A0762"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w:hAnsi="Tahoma" w:cs="Tahoma"/>
          <w:sz w:val="22"/>
          <w:szCs w:val="22"/>
          <w:lang w:eastAsia="es-ES"/>
        </w:rPr>
        <w:t>Falta de implementación de CAPA cuando se detectan tendencias negativas.</w:t>
      </w:r>
    </w:p>
    <w:p w14:paraId="530A0F6B"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Unicode MS" w:hAnsi="Tahoma" w:cs="Tahoma"/>
          <w:sz w:val="22"/>
          <w:szCs w:val="22"/>
          <w:lang w:eastAsia="es-ES"/>
        </w:rPr>
        <w:t>Falta de Plan Maestro de calificación o validación. / Falta de cumplimiento del programa (↑).</w:t>
      </w:r>
    </w:p>
    <w:p w14:paraId="43FE6D63"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Unicode MS" w:hAnsi="Tahoma" w:cs="Tahoma"/>
          <w:sz w:val="22"/>
          <w:szCs w:val="22"/>
          <w:lang w:eastAsia="es-ES"/>
        </w:rPr>
        <w:t>Falta de Programa de calibración de instrumentos y equipos o Programa incompleto/ Falta de cumplimiento del programa (↑).</w:t>
      </w:r>
    </w:p>
    <w:p w14:paraId="12B74FED" w14:textId="77777777" w:rsidR="00D70982" w:rsidRPr="00986A9A" w:rsidRDefault="00D70982" w:rsidP="00D70982">
      <w:pPr>
        <w:widowControl w:val="0"/>
        <w:numPr>
          <w:ilvl w:val="0"/>
          <w:numId w:val="17"/>
        </w:numPr>
        <w:suppressAutoHyphens w:val="0"/>
        <w:ind w:left="714" w:hanging="357"/>
        <w:jc w:val="both"/>
        <w:rPr>
          <w:rFonts w:ascii="Tahoma" w:eastAsia="Arial" w:hAnsi="Tahoma" w:cs="Tahoma"/>
          <w:sz w:val="22"/>
          <w:szCs w:val="22"/>
          <w:lang w:eastAsia="es-ES"/>
        </w:rPr>
      </w:pPr>
      <w:r w:rsidRPr="00986A9A">
        <w:rPr>
          <w:rFonts w:ascii="Tahoma" w:eastAsia="Arial Unicode MS" w:hAnsi="Tahoma" w:cs="Tahoma"/>
          <w:sz w:val="22"/>
          <w:szCs w:val="22"/>
          <w:lang w:eastAsia="es-ES"/>
        </w:rPr>
        <w:t>Correcciones en los registros, realizadas sin fecha y firma (↑).</w:t>
      </w:r>
    </w:p>
    <w:p w14:paraId="1D81EC39"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1C50183B"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r w:rsidRPr="00986A9A">
        <w:rPr>
          <w:rFonts w:ascii="Tahoma" w:eastAsia="Arial" w:hAnsi="Tahoma" w:cs="Tahoma"/>
          <w:b/>
          <w:sz w:val="22"/>
          <w:szCs w:val="22"/>
          <w:u w:val="single"/>
          <w:lang w:eastAsia="es-ES"/>
        </w:rPr>
        <w:t>Otras</w:t>
      </w:r>
    </w:p>
    <w:p w14:paraId="47BE5AE3"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6CB18CEE" w14:textId="77777777" w:rsidR="00D70982" w:rsidRPr="00986A9A" w:rsidRDefault="00D70982" w:rsidP="00D70982">
      <w:pPr>
        <w:widowControl w:val="0"/>
        <w:numPr>
          <w:ilvl w:val="0"/>
          <w:numId w:val="18"/>
        </w:numPr>
        <w:suppressAutoHyphens w:val="0"/>
        <w:jc w:val="both"/>
        <w:rPr>
          <w:rFonts w:ascii="Tahoma" w:eastAsia="Arial" w:hAnsi="Tahoma" w:cs="Tahoma"/>
          <w:sz w:val="22"/>
          <w:szCs w:val="22"/>
          <w:lang w:eastAsia="es-ES"/>
        </w:rPr>
      </w:pPr>
      <w:r w:rsidRPr="00986A9A">
        <w:rPr>
          <w:rFonts w:ascii="Tahoma" w:eastAsia="Arial Unicode MS" w:hAnsi="Tahoma" w:cs="Tahoma"/>
          <w:sz w:val="22"/>
          <w:szCs w:val="22"/>
          <w:lang w:eastAsia="es-ES"/>
        </w:rPr>
        <w:t>Falta de revisión anual de producto (RAP) (↑).</w:t>
      </w:r>
    </w:p>
    <w:p w14:paraId="727877D3" w14:textId="77777777" w:rsidR="00D70982" w:rsidRPr="00986A9A" w:rsidRDefault="00D70982" w:rsidP="00D70982">
      <w:pPr>
        <w:widowControl w:val="0"/>
        <w:numPr>
          <w:ilvl w:val="0"/>
          <w:numId w:val="1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lastRenderedPageBreak/>
        <w:t xml:space="preserve">Datos incompletos o estudios de tendencias inexactos en la RAP. </w:t>
      </w:r>
    </w:p>
    <w:p w14:paraId="1299D31D" w14:textId="77777777" w:rsidR="00D70982" w:rsidRPr="00986A9A" w:rsidRDefault="00D70982" w:rsidP="00D70982">
      <w:pPr>
        <w:widowControl w:val="0"/>
        <w:numPr>
          <w:ilvl w:val="0"/>
          <w:numId w:val="1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Falta de POE para el manejo de productos devueltos.</w:t>
      </w:r>
    </w:p>
    <w:p w14:paraId="3244C3F2" w14:textId="77777777" w:rsidR="00D70982" w:rsidRPr="00986A9A" w:rsidRDefault="00D70982" w:rsidP="00D70982">
      <w:pPr>
        <w:widowControl w:val="0"/>
        <w:numPr>
          <w:ilvl w:val="0"/>
          <w:numId w:val="1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Documentación incompleta de revisiones periódicas del Sistema de Calidad Farmacéutico. </w:t>
      </w:r>
    </w:p>
    <w:p w14:paraId="131DEE89" w14:textId="77777777" w:rsidR="00D70982" w:rsidRPr="00986A9A" w:rsidRDefault="00D70982" w:rsidP="00D70982">
      <w:pPr>
        <w:widowControl w:val="0"/>
        <w:numPr>
          <w:ilvl w:val="0"/>
          <w:numId w:val="1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Tiempo de retención de evidencias y registros insuficiente.</w:t>
      </w:r>
    </w:p>
    <w:p w14:paraId="7E54CC84" w14:textId="77777777" w:rsidR="00D70982" w:rsidRPr="00986A9A" w:rsidRDefault="00D70982" w:rsidP="00D70982">
      <w:pPr>
        <w:widowControl w:val="0"/>
        <w:numPr>
          <w:ilvl w:val="0"/>
          <w:numId w:val="1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Implementación incompleta de </w:t>
      </w:r>
      <w:proofErr w:type="spellStart"/>
      <w:r w:rsidRPr="00986A9A">
        <w:rPr>
          <w:rFonts w:ascii="Tahoma" w:eastAsia="Arial" w:hAnsi="Tahoma" w:cs="Tahoma"/>
          <w:sz w:val="22"/>
          <w:szCs w:val="22"/>
          <w:lang w:eastAsia="es-ES"/>
        </w:rPr>
        <w:t>CAPAs</w:t>
      </w:r>
      <w:proofErr w:type="spellEnd"/>
      <w:r w:rsidRPr="00986A9A">
        <w:rPr>
          <w:rFonts w:ascii="Tahoma" w:eastAsia="Arial" w:hAnsi="Tahoma" w:cs="Tahoma"/>
          <w:sz w:val="22"/>
          <w:szCs w:val="22"/>
          <w:lang w:eastAsia="es-ES"/>
        </w:rPr>
        <w:t xml:space="preserve"> en tiempo y forma.</w:t>
      </w:r>
    </w:p>
    <w:p w14:paraId="1636E07D" w14:textId="77777777" w:rsidR="00D70982" w:rsidRPr="00986A9A" w:rsidRDefault="00D70982" w:rsidP="00D70982">
      <w:pPr>
        <w:widowControl w:val="0"/>
        <w:numPr>
          <w:ilvl w:val="0"/>
          <w:numId w:val="1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Productos aprobados para la venta sin la adecuada verificación de la documentación de manufactura y acondicionamiento.</w:t>
      </w:r>
    </w:p>
    <w:p w14:paraId="524ECAB0" w14:textId="77777777" w:rsidR="00D70982" w:rsidRPr="00986A9A" w:rsidRDefault="00D70982" w:rsidP="00D70982">
      <w:pPr>
        <w:widowControl w:val="0"/>
        <w:suppressAutoHyphens w:val="0"/>
        <w:jc w:val="both"/>
        <w:rPr>
          <w:rFonts w:ascii="Tahoma" w:eastAsia="Arial" w:hAnsi="Tahoma" w:cs="Tahoma"/>
          <w:sz w:val="22"/>
          <w:szCs w:val="22"/>
          <w:u w:val="single"/>
          <w:lang w:eastAsia="es-ES"/>
        </w:rPr>
      </w:pPr>
    </w:p>
    <w:p w14:paraId="33C2B361"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CONTROL DE CALIDAD</w:t>
      </w:r>
    </w:p>
    <w:p w14:paraId="4F686A3A"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73C012AD"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Críticas</w:t>
      </w:r>
    </w:p>
    <w:p w14:paraId="2A996E5C"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5B2B8E78" w14:textId="77777777" w:rsidR="00D70982" w:rsidRPr="00986A9A" w:rsidRDefault="00D70982" w:rsidP="00D70982">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Falta de personal con formación profesional, entrenamiento y experiencia atinente al cargo de Control de Calidad.</w:t>
      </w:r>
    </w:p>
    <w:p w14:paraId="310583A3" w14:textId="77777777" w:rsidR="00D70982" w:rsidRPr="00986A9A" w:rsidRDefault="00D70982" w:rsidP="00D70982">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Evidencia de decisiones de Control de Calidad revocadas por el departamento de Producción o Garantía/Aseguramiento de Calidad.</w:t>
      </w:r>
    </w:p>
    <w:p w14:paraId="3B97C939" w14:textId="77777777" w:rsidR="00D70982" w:rsidRPr="00986A9A" w:rsidRDefault="00D70982" w:rsidP="00D70982">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Falta de independencia entre Control de Calidad y Producción.</w:t>
      </w:r>
    </w:p>
    <w:p w14:paraId="490F74B6" w14:textId="77777777" w:rsidR="00D70982" w:rsidRPr="00986A9A" w:rsidRDefault="00D70982" w:rsidP="00D70982">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Evidencia de adulteración de datos y/o resultados analíticos.</w:t>
      </w:r>
    </w:p>
    <w:p w14:paraId="70FD3E42" w14:textId="77777777" w:rsidR="00D70982" w:rsidRPr="00986A9A" w:rsidRDefault="00D70982" w:rsidP="00D70982">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Falta de control de calidad, según especificaciones, antes de la liberación de los productos terminados para la venta.</w:t>
      </w:r>
    </w:p>
    <w:p w14:paraId="3E4A6981" w14:textId="77777777" w:rsidR="00D70982" w:rsidRPr="00986A9A" w:rsidRDefault="00D70982" w:rsidP="00D70982">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Falta de control de calidad de materias primas y de materiales de envases y empaque.</w:t>
      </w:r>
    </w:p>
    <w:p w14:paraId="47BE59B2" w14:textId="77777777" w:rsidR="00D70982" w:rsidRPr="00986A9A" w:rsidRDefault="00D70982" w:rsidP="00D70982">
      <w:pPr>
        <w:widowControl w:val="0"/>
        <w:numPr>
          <w:ilvl w:val="0"/>
          <w:numId w:val="8"/>
        </w:numPr>
        <w:suppressAutoHyphens w:val="0"/>
        <w:jc w:val="both"/>
        <w:rPr>
          <w:rFonts w:ascii="Tahoma" w:eastAsia="Arial" w:hAnsi="Tahoma" w:cs="Tahoma"/>
          <w:b/>
          <w:sz w:val="22"/>
          <w:szCs w:val="22"/>
          <w:lang w:eastAsia="es-ES"/>
        </w:rPr>
      </w:pPr>
      <w:r w:rsidRPr="00986A9A">
        <w:rPr>
          <w:rFonts w:ascii="Tahoma" w:eastAsia="Arial" w:hAnsi="Tahoma" w:cs="Tahoma"/>
          <w:sz w:val="22"/>
          <w:szCs w:val="22"/>
          <w:lang w:eastAsia="es-ES"/>
        </w:rPr>
        <w:t xml:space="preserve">Falta de sustancias o materiales de referencia que garanticen la calidad de los resultados obtenidos.  </w:t>
      </w:r>
    </w:p>
    <w:p w14:paraId="6C83E7B7" w14:textId="77777777" w:rsidR="00D70982" w:rsidRPr="00986A9A" w:rsidRDefault="00D70982" w:rsidP="00D70982">
      <w:pPr>
        <w:widowControl w:val="0"/>
        <w:suppressAutoHyphens w:val="0"/>
        <w:ind w:left="242" w:right="248"/>
        <w:jc w:val="both"/>
        <w:rPr>
          <w:rFonts w:ascii="Tahoma" w:eastAsia="Arial" w:hAnsi="Tahoma" w:cs="Tahoma"/>
          <w:b/>
          <w:sz w:val="22"/>
          <w:szCs w:val="22"/>
          <w:u w:val="single"/>
          <w:lang w:eastAsia="es-ES"/>
        </w:rPr>
      </w:pPr>
    </w:p>
    <w:p w14:paraId="1B5D4075"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Mayores</w:t>
      </w:r>
    </w:p>
    <w:p w14:paraId="637E8E69"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092A3E0C"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Áreas, personal y equipos de control insuficientes.</w:t>
      </w:r>
    </w:p>
    <w:p w14:paraId="349AF50D"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Falta de autorización para ingresar a áreas productivas (↑).</w:t>
      </w:r>
    </w:p>
    <w:p w14:paraId="37B7D162"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Falta de </w:t>
      </w:r>
      <w:proofErr w:type="spellStart"/>
      <w:r w:rsidRPr="00986A9A">
        <w:rPr>
          <w:rFonts w:ascii="Tahoma" w:eastAsia="Arial" w:hAnsi="Tahoma" w:cs="Tahoma"/>
          <w:sz w:val="22"/>
          <w:szCs w:val="22"/>
          <w:lang w:eastAsia="es-ES"/>
        </w:rPr>
        <w:t>POEs</w:t>
      </w:r>
      <w:proofErr w:type="spellEnd"/>
      <w:r w:rsidRPr="00986A9A">
        <w:rPr>
          <w:rFonts w:ascii="Tahoma" w:eastAsia="Arial" w:hAnsi="Tahoma" w:cs="Tahoma"/>
          <w:sz w:val="22"/>
          <w:szCs w:val="22"/>
          <w:lang w:eastAsia="es-ES"/>
        </w:rPr>
        <w:t xml:space="preserve"> aprobados y en vigencia para muestreo, inspección y control de materiales.</w:t>
      </w:r>
    </w:p>
    <w:p w14:paraId="21E87864"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Falta de programa de validación de métodos analíticos y microbiológicos. / Incumplimiento del programa (↑).</w:t>
      </w:r>
    </w:p>
    <w:p w14:paraId="6E5F5B5C"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Falta de programa y/o procedimiento de reanálisis de materiales de partida incluyendo semiterminados y graneles, de corresponder (↑).</w:t>
      </w:r>
    </w:p>
    <w:p w14:paraId="5B40B9C1"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Falta de programa de preparación y sistema de mantenimiento para estándares, para soluciones y/o medios de cultivo y cepas patrones. / Falta de registros del cumplimiento de estos programas (↑).</w:t>
      </w:r>
    </w:p>
    <w:p w14:paraId="5D22F927"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Uso de estándares, soluciones y/o medios de cultivo y cepas patrones vencidos (↑).</w:t>
      </w:r>
    </w:p>
    <w:p w14:paraId="21BD376B"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Estándares secundarios no desarrollados de acuerdo a los requisitos establecidos por la autoridad sanitaria competente por lo que no se garantiza la calidad de los resultados obtenidos (↑).</w:t>
      </w:r>
    </w:p>
    <w:p w14:paraId="7303CD13"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Para ensayos microbiológicos cuantitativos (valoración), uso de cepas de referencia más allá del quinto repique (↑).</w:t>
      </w:r>
    </w:p>
    <w:p w14:paraId="73DF3D7F"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Productos liberados para la venta sin aprobación de Control de Calidad (↑).</w:t>
      </w:r>
    </w:p>
    <w:p w14:paraId="56472B0B"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Resultados fuera de especificaciones (OOS), resultados fuera de tendencia (OOT) y desvíos no completamente investigados y documentados de conformidad con el procedimiento operativo estándar (↑).</w:t>
      </w:r>
    </w:p>
    <w:p w14:paraId="034B3338"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Material de partida/material de empaque usado en producción sin previa autorización de Control de Calidad (↑).</w:t>
      </w:r>
    </w:p>
    <w:p w14:paraId="76F8A63C"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lastRenderedPageBreak/>
        <w:t>Reproceso o retrabajo realizado sin autorización de Control de Calidad (↑).</w:t>
      </w:r>
    </w:p>
    <w:p w14:paraId="3C0E4329"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Quejas o reclamos sin participación de Control de Calidad, de corresponder.</w:t>
      </w:r>
    </w:p>
    <w:p w14:paraId="0A3353F0"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Ingreso de productos de devoluciones al stock sin aprobación de Control de Calidad.</w:t>
      </w:r>
    </w:p>
    <w:p w14:paraId="6E27E212"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Evidencia no adecuada para demostrar que las condiciones de almacenamiento de las muestras y su transporte son apropiadas.</w:t>
      </w:r>
    </w:p>
    <w:p w14:paraId="0B18BC1C"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Falta de programa de calificación o calibración o mantenimiento de equipos. / Falta de un programa de preparación y sistema de mantenimiento para estándares y soluciones. / Falta de registros del cumplimiento de estos programas (↑).</w:t>
      </w:r>
    </w:p>
    <w:p w14:paraId="4EF5437B"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Para laboratorios de control, propios y contratados, los sistemas o programas y controles realizados en el laboratorio para calificación, calibración y mantenimiento de equipos, estándares, soluciones y registros no aseguran que los resultados y conclusiones generados son confiables y precisos (↑).</w:t>
      </w:r>
    </w:p>
    <w:p w14:paraId="322AA033"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Ensayo de esterilidad no realizado en un área clasificada como Grado A con un entorno Grado B o en un aislador clasificado Grado A en un ambiente apropiado.</w:t>
      </w:r>
    </w:p>
    <w:p w14:paraId="28508830" w14:textId="77777777" w:rsidR="00D70982" w:rsidRPr="00986A9A" w:rsidRDefault="00D70982" w:rsidP="00B55119">
      <w:pPr>
        <w:widowControl w:val="0"/>
        <w:numPr>
          <w:ilvl w:val="0"/>
          <w:numId w:val="8"/>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Ausencia de unidad manejadora de aire independiente para el sector de controles microbiológicos. </w:t>
      </w:r>
    </w:p>
    <w:p w14:paraId="3485741A"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7EC3DB0A"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r w:rsidRPr="00986A9A">
        <w:rPr>
          <w:rFonts w:ascii="Tahoma" w:eastAsia="Arial" w:hAnsi="Tahoma" w:cs="Tahoma"/>
          <w:b/>
          <w:sz w:val="22"/>
          <w:szCs w:val="22"/>
          <w:u w:val="single"/>
          <w:lang w:eastAsia="es-ES"/>
        </w:rPr>
        <w:t>Otras</w:t>
      </w:r>
    </w:p>
    <w:p w14:paraId="3AB7076B"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1AA46638" w14:textId="77777777" w:rsidR="00D70982" w:rsidRPr="00986A9A" w:rsidRDefault="00D70982" w:rsidP="00D70982">
      <w:pPr>
        <w:widowControl w:val="0"/>
        <w:numPr>
          <w:ilvl w:val="0"/>
          <w:numId w:val="19"/>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Falta de contrato entre la empresa y el laboratorio tercerizado de Control de Calidad. </w:t>
      </w:r>
    </w:p>
    <w:p w14:paraId="2FF23DB9" w14:textId="77777777" w:rsidR="00D70982" w:rsidRPr="00986A9A" w:rsidRDefault="00D70982" w:rsidP="00D70982">
      <w:pPr>
        <w:widowControl w:val="0"/>
        <w:numPr>
          <w:ilvl w:val="0"/>
          <w:numId w:val="19"/>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Investigaciones de no conformidades no realizadas en tiempo y forma.</w:t>
      </w:r>
    </w:p>
    <w:p w14:paraId="7B36B1B4"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p>
    <w:p w14:paraId="7C4C3BE0"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PERSONAL</w:t>
      </w:r>
    </w:p>
    <w:p w14:paraId="13A1F963"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47E90BED"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Críticas</w:t>
      </w:r>
    </w:p>
    <w:p w14:paraId="527B6F71"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646F34EA" w14:textId="77777777" w:rsidR="00D70982" w:rsidRPr="00986A9A" w:rsidRDefault="00D70982" w:rsidP="00D70982">
      <w:pPr>
        <w:widowControl w:val="0"/>
        <w:numPr>
          <w:ilvl w:val="0"/>
          <w:numId w:val="15"/>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Persona a cargo de Control de Calidad o de Garantía de Calidad, o de liberar productos o de producción, en todos los casos para fabricación de productos de alto riesgo, que no posea título universitario relacionado al trabajo que lidera y que no posea suficiente experiencia en el área bajo su responsabilidad.</w:t>
      </w:r>
    </w:p>
    <w:p w14:paraId="194DE04F"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5BA2EE5F"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Mayores</w:t>
      </w:r>
    </w:p>
    <w:p w14:paraId="149F8AC8"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479BCD15" w14:textId="77777777" w:rsidR="00D70982" w:rsidRPr="00986A9A" w:rsidRDefault="00D70982" w:rsidP="00D70982">
      <w:pPr>
        <w:widowControl w:val="0"/>
        <w:numPr>
          <w:ilvl w:val="0"/>
          <w:numId w:val="45"/>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Falta de organigrama u organigrama que comprometa la aprobación o liberación de productos. </w:t>
      </w:r>
    </w:p>
    <w:p w14:paraId="3F1781D6" w14:textId="77777777" w:rsidR="00D70982" w:rsidRPr="00986A9A" w:rsidRDefault="00D70982" w:rsidP="00D70982">
      <w:pPr>
        <w:widowControl w:val="0"/>
        <w:numPr>
          <w:ilvl w:val="0"/>
          <w:numId w:val="45"/>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Los puestos claves no están ocupados por personal de tiempo completo. No existe delegación explícita de la función en personal con calificación comprobable en caso de ser necesario.</w:t>
      </w:r>
    </w:p>
    <w:p w14:paraId="03DCB51B" w14:textId="77777777" w:rsidR="00D70982" w:rsidRPr="00986A9A" w:rsidRDefault="00D70982" w:rsidP="00D70982">
      <w:pPr>
        <w:widowControl w:val="0"/>
        <w:numPr>
          <w:ilvl w:val="0"/>
          <w:numId w:val="45"/>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El personal clave no posee formación profesional, entrenamiento y experiencia relacionado al trabajo que lidera.</w:t>
      </w:r>
    </w:p>
    <w:p w14:paraId="451C6F6D" w14:textId="77777777" w:rsidR="00D70982" w:rsidRPr="00986A9A" w:rsidRDefault="00D70982" w:rsidP="00D70982">
      <w:pPr>
        <w:widowControl w:val="0"/>
        <w:numPr>
          <w:ilvl w:val="0"/>
          <w:numId w:val="45"/>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El personal cuyas actividades puedan afectar la calidad del producto no posee formación, entrenamiento o experiencia adecuada.</w:t>
      </w:r>
    </w:p>
    <w:p w14:paraId="6EEB7F4A" w14:textId="77777777" w:rsidR="00D70982" w:rsidRPr="00986A9A" w:rsidRDefault="00D70982" w:rsidP="00D70982">
      <w:pPr>
        <w:widowControl w:val="0"/>
        <w:numPr>
          <w:ilvl w:val="0"/>
          <w:numId w:val="45"/>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Falta de programa y/o registro de capacitación del personal en BPF.</w:t>
      </w:r>
    </w:p>
    <w:p w14:paraId="5B7F19CA" w14:textId="77777777" w:rsidR="00D70982" w:rsidRPr="00986A9A" w:rsidRDefault="00D70982" w:rsidP="00D70982">
      <w:pPr>
        <w:widowControl w:val="0"/>
        <w:numPr>
          <w:ilvl w:val="0"/>
          <w:numId w:val="45"/>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Número insuficiente de personal o entrenamiento insuficiente del personal de Garantía de Calidad, Control de Calidad o Producción resultando en una alta probabilidad de desvíos en BPF.</w:t>
      </w:r>
    </w:p>
    <w:p w14:paraId="360D4768" w14:textId="77777777" w:rsidR="00D70982" w:rsidRPr="00986A9A" w:rsidRDefault="00D70982" w:rsidP="00D70982">
      <w:pPr>
        <w:widowControl w:val="0"/>
        <w:numPr>
          <w:ilvl w:val="0"/>
          <w:numId w:val="45"/>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Falta de programas de higiene y salud del personal. / Requerimientos de salud no implementados o no cumplidos. </w:t>
      </w:r>
    </w:p>
    <w:p w14:paraId="36791F46"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5FB186A3"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lastRenderedPageBreak/>
        <w:t xml:space="preserve">Otras </w:t>
      </w:r>
    </w:p>
    <w:p w14:paraId="3886FC9F"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2D963EB3" w14:textId="77777777" w:rsidR="00D70982" w:rsidRPr="00986A9A" w:rsidRDefault="00D70982" w:rsidP="00D70982">
      <w:pPr>
        <w:widowControl w:val="0"/>
        <w:numPr>
          <w:ilvl w:val="0"/>
          <w:numId w:val="35"/>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Falta de organigrama actualizado/revisado.</w:t>
      </w:r>
    </w:p>
    <w:p w14:paraId="77F011D2" w14:textId="77777777" w:rsidR="00D70982" w:rsidRPr="00986A9A" w:rsidRDefault="00D70982" w:rsidP="00D70982">
      <w:pPr>
        <w:widowControl w:val="0"/>
        <w:numPr>
          <w:ilvl w:val="0"/>
          <w:numId w:val="35"/>
        </w:numPr>
        <w:suppressAutoHyphens w:val="0"/>
        <w:jc w:val="both"/>
        <w:rPr>
          <w:rFonts w:ascii="Tahoma" w:eastAsia="Arial" w:hAnsi="Tahoma" w:cs="Tahoma"/>
          <w:sz w:val="22"/>
          <w:szCs w:val="22"/>
          <w:lang w:eastAsia="es-ES"/>
        </w:rPr>
      </w:pPr>
      <w:r w:rsidRPr="00986A9A">
        <w:rPr>
          <w:rFonts w:ascii="Tahoma" w:eastAsia="Arial Unicode MS" w:hAnsi="Tahoma" w:cs="Tahoma"/>
          <w:sz w:val="22"/>
          <w:szCs w:val="22"/>
          <w:lang w:eastAsia="es-ES"/>
        </w:rPr>
        <w:t>Falta de descripción de responsabilidades de los puestos claves, descripción incompleta o inadecuada (↑).</w:t>
      </w:r>
    </w:p>
    <w:p w14:paraId="4FE8995A" w14:textId="77777777" w:rsidR="00D70982" w:rsidRPr="00986A9A" w:rsidRDefault="00D70982" w:rsidP="00D70982">
      <w:pPr>
        <w:widowControl w:val="0"/>
        <w:numPr>
          <w:ilvl w:val="0"/>
          <w:numId w:val="35"/>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Registros de entrenamiento incompletos.</w:t>
      </w:r>
    </w:p>
    <w:p w14:paraId="294FF979" w14:textId="77777777" w:rsidR="00D70982" w:rsidRPr="00986A9A" w:rsidRDefault="00D70982" w:rsidP="00D70982">
      <w:pPr>
        <w:widowControl w:val="0"/>
        <w:numPr>
          <w:ilvl w:val="0"/>
          <w:numId w:val="35"/>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Programa de entrenamiento insuficiente, incompleto o no cumplido.</w:t>
      </w:r>
    </w:p>
    <w:p w14:paraId="7C226062" w14:textId="77777777" w:rsidR="00D70982" w:rsidRPr="00986A9A" w:rsidRDefault="00D70982" w:rsidP="00D70982">
      <w:pPr>
        <w:widowControl w:val="0"/>
        <w:numPr>
          <w:ilvl w:val="0"/>
          <w:numId w:val="35"/>
        </w:numP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Falta de descripción de responsabilidades de los puestos de trabajo o descripción incompleta.</w:t>
      </w:r>
    </w:p>
    <w:p w14:paraId="4DD8901A" w14:textId="77777777" w:rsidR="00D70982" w:rsidRPr="00986A9A" w:rsidRDefault="00D70982" w:rsidP="00D70982">
      <w:pPr>
        <w:widowControl w:val="0"/>
        <w:pBdr>
          <w:top w:val="nil"/>
          <w:left w:val="nil"/>
          <w:bottom w:val="nil"/>
          <w:right w:val="nil"/>
          <w:between w:val="nil"/>
        </w:pBdr>
        <w:suppressAutoHyphens w:val="0"/>
        <w:jc w:val="both"/>
        <w:rPr>
          <w:rFonts w:ascii="Tahoma" w:eastAsia="Arial" w:hAnsi="Tahoma" w:cs="Tahoma"/>
          <w:sz w:val="22"/>
          <w:szCs w:val="22"/>
          <w:lang w:eastAsia="es-ES"/>
        </w:rPr>
      </w:pPr>
    </w:p>
    <w:p w14:paraId="081D2312"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LOCALES/ÁREAS</w:t>
      </w:r>
    </w:p>
    <w:p w14:paraId="60D7130C"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3602A554"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Críticas</w:t>
      </w:r>
    </w:p>
    <w:p w14:paraId="1E8D458F"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2CB241B6" w14:textId="77777777" w:rsidR="00D70982" w:rsidRPr="00986A9A" w:rsidRDefault="00D70982" w:rsidP="00D70982">
      <w:pPr>
        <w:widowControl w:val="0"/>
        <w:numPr>
          <w:ilvl w:val="0"/>
          <w:numId w:val="38"/>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Inexistencia de un sistema de filtración de aire para eliminar los contaminantes del ambiente que se generan durante la producción o acondicionamiento.</w:t>
      </w:r>
    </w:p>
    <w:p w14:paraId="4D8FB6E3" w14:textId="77777777" w:rsidR="00D70982" w:rsidRPr="00986A9A" w:rsidRDefault="00D70982" w:rsidP="00D70982">
      <w:pPr>
        <w:widowControl w:val="0"/>
        <w:numPr>
          <w:ilvl w:val="0"/>
          <w:numId w:val="38"/>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Mal funcionamiento del sistema de ventilación con posible contaminación cruzada para productos de medio y alto riesgo. </w:t>
      </w:r>
    </w:p>
    <w:p w14:paraId="1D67FF27" w14:textId="77777777" w:rsidR="00D70982" w:rsidRPr="00986A9A" w:rsidRDefault="00D70982" w:rsidP="00D70982">
      <w:pPr>
        <w:widowControl w:val="0"/>
        <w:numPr>
          <w:ilvl w:val="0"/>
          <w:numId w:val="38"/>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Segregación inadecuada de áreas de fabricación o de control de productos de medio y alto riesgo de otros sectores del establecimiento.</w:t>
      </w:r>
    </w:p>
    <w:p w14:paraId="39B44918" w14:textId="77777777" w:rsidR="00D70982" w:rsidRPr="00986A9A" w:rsidRDefault="00D70982" w:rsidP="00D70982">
      <w:pPr>
        <w:widowControl w:val="0"/>
        <w:numPr>
          <w:ilvl w:val="0"/>
          <w:numId w:val="38"/>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Producción de productos diferentes, en forma simultánea en un mismo ambiente, que pueda conducir a mezclas o contaminación cruzada entre productos.</w:t>
      </w:r>
    </w:p>
    <w:p w14:paraId="5464F3F6" w14:textId="77777777" w:rsidR="00D70982" w:rsidRPr="00986A9A" w:rsidRDefault="00D70982" w:rsidP="00D70982">
      <w:pPr>
        <w:widowControl w:val="0"/>
        <w:numPr>
          <w:ilvl w:val="0"/>
          <w:numId w:val="38"/>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Ausencia de áreas y/o equipamiento destinados a Control de Calidad en el establecimiento titular de una autorización de fabricación. </w:t>
      </w:r>
    </w:p>
    <w:p w14:paraId="3FF000D4"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755CA465"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Mayores</w:t>
      </w:r>
    </w:p>
    <w:p w14:paraId="7E1BBFA8"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099491BC"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Clasificación de áreas no acorde a los requerimientos de limpieza de acuerdo a las actividades de producción (↑).</w:t>
      </w:r>
    </w:p>
    <w:p w14:paraId="23A79CF6"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Mal funcionamiento del sistema de ventilación lo que puede originar una posible contaminación cruzada (↑).</w:t>
      </w:r>
    </w:p>
    <w:p w14:paraId="703D3DAA" w14:textId="77777777" w:rsidR="00D70982" w:rsidRPr="00986A9A" w:rsidRDefault="00D70982" w:rsidP="00D70982">
      <w:pPr>
        <w:widowControl w:val="0"/>
        <w:numPr>
          <w:ilvl w:val="0"/>
          <w:numId w:val="42"/>
        </w:numPr>
        <w:suppressAutoHyphens w:val="0"/>
        <w:jc w:val="both"/>
        <w:rPr>
          <w:rFonts w:ascii="Tahoma" w:eastAsia="Arial" w:hAnsi="Tahoma" w:cs="Tahoma"/>
          <w:sz w:val="22"/>
          <w:szCs w:val="22"/>
          <w:lang w:eastAsia="es-ES"/>
        </w:rPr>
      </w:pPr>
      <w:r w:rsidRPr="00986A9A">
        <w:rPr>
          <w:rFonts w:ascii="Tahoma" w:eastAsia="Arial Unicode MS" w:hAnsi="Tahoma" w:cs="Tahoma"/>
          <w:sz w:val="22"/>
          <w:szCs w:val="22"/>
          <w:lang w:eastAsia="es-ES"/>
        </w:rPr>
        <w:t>Falta o incompleto mantenimiento o verificación periódica de cambios de filtros, monitoreos de presión diferencial entre áreas. (↑).</w:t>
      </w:r>
    </w:p>
    <w:p w14:paraId="78739AB7"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medidas para asegurar el sentido de flujo de aire. / Medidas incorrectas para asegurar el sentido de flujo.</w:t>
      </w:r>
    </w:p>
    <w:p w14:paraId="06035758"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Servicios tales como vapor, aire comprimido, nitrógeno, extracción localizada, etc. no calificados</w:t>
      </w:r>
      <w:r w:rsidRPr="00986A9A">
        <w:rPr>
          <w:rFonts w:ascii="Tahoma" w:eastAsia="Arial Unicode MS" w:hAnsi="Tahoma" w:cs="Tahoma"/>
          <w:color w:val="000000"/>
          <w:sz w:val="22"/>
          <w:szCs w:val="22"/>
          <w:lang w:eastAsia="es-ES"/>
        </w:rPr>
        <w:t xml:space="preserve"> (↑).</w:t>
      </w:r>
    </w:p>
    <w:p w14:paraId="493A7DFF"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Sistema de tratamiento de aire no calificado (↑).</w:t>
      </w:r>
    </w:p>
    <w:p w14:paraId="64006DDC"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Temperatura y humedad no controladas o monitoreadas cua</w:t>
      </w:r>
      <w:r w:rsidRPr="00986A9A">
        <w:rPr>
          <w:rFonts w:ascii="Tahoma" w:eastAsia="Arial Unicode MS" w:hAnsi="Tahoma" w:cs="Tahoma"/>
          <w:color w:val="000000"/>
          <w:sz w:val="22"/>
          <w:szCs w:val="22"/>
          <w:lang w:eastAsia="es-ES"/>
        </w:rPr>
        <w:t>ndo se requiere (por ejemplo, depósitos que no cumplen con los requerimientos de insumos almacenados, áreas de producción con producto expuesto) (↑).</w:t>
      </w:r>
    </w:p>
    <w:p w14:paraId="7F838309"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 xml:space="preserve">Daños (agujeros, </w:t>
      </w:r>
      <w:proofErr w:type="spellStart"/>
      <w:r w:rsidRPr="00986A9A">
        <w:rPr>
          <w:rFonts w:ascii="Tahoma" w:eastAsia="Arial Unicode MS" w:hAnsi="Tahoma" w:cs="Tahoma"/>
          <w:color w:val="000000"/>
          <w:sz w:val="22"/>
          <w:szCs w:val="22"/>
          <w:lang w:eastAsia="es-ES"/>
        </w:rPr>
        <w:t>descascaramiento</w:t>
      </w:r>
      <w:proofErr w:type="spellEnd"/>
      <w:r w:rsidRPr="00986A9A">
        <w:rPr>
          <w:rFonts w:ascii="Tahoma" w:eastAsia="Arial Unicode MS" w:hAnsi="Tahoma" w:cs="Tahoma"/>
          <w:color w:val="000000"/>
          <w:sz w:val="22"/>
          <w:szCs w:val="22"/>
          <w:lang w:eastAsia="es-ES"/>
        </w:rPr>
        <w:t xml:space="preserve"> de pintura) en paredes/techos inmediatamente adyacentes o sobre las áreas de manufactura o equipos donde el producto está expuesto (↑).</w:t>
      </w:r>
    </w:p>
    <w:p w14:paraId="7346E29B"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Pisos, paredes y cielorrasos con evidencia de falta de limpieza.</w:t>
      </w:r>
    </w:p>
    <w:p w14:paraId="01705BB5"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Instalación inadecuada de equipos, ductos, accesorios o cañerías que dificultan o impiden la limpieza. </w:t>
      </w:r>
    </w:p>
    <w:p w14:paraId="4E7AEAEC"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Terminación de las superficies (piso, paredes, techos) que no permiten una efectiva limpieza.</w:t>
      </w:r>
    </w:p>
    <w:p w14:paraId="5C93341A"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Superficies porosas de las áreas de fabricación con evidencia de contaminación (mohos, polvos de producciones anteriores, etc.) (↑).</w:t>
      </w:r>
    </w:p>
    <w:p w14:paraId="1642C2FB"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Espacio insuficiente en el área que puede conducir a una confusión o mezcla (↑).</w:t>
      </w:r>
    </w:p>
    <w:p w14:paraId="1A3EE27D"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lastRenderedPageBreak/>
        <w:t>Cuarentena física o informática, accesible a personal no autorizado o no respetada (↑).</w:t>
      </w:r>
    </w:p>
    <w:p w14:paraId="79839DF0"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Área no separada o insuficientes precauciones para prevenir la contaminación y la contaminación cruzada durante el muestreo de materiales de partida</w:t>
      </w:r>
      <w:r w:rsidRPr="00986A9A">
        <w:rPr>
          <w:rFonts w:ascii="Tahoma" w:eastAsia="Arial" w:hAnsi="Tahoma" w:cs="Tahoma"/>
          <w:sz w:val="22"/>
          <w:szCs w:val="22"/>
          <w:lang w:eastAsia="es-ES"/>
        </w:rPr>
        <w:t xml:space="preserve"> o</w:t>
      </w:r>
      <w:r w:rsidRPr="00986A9A">
        <w:rPr>
          <w:rFonts w:ascii="Tahoma" w:eastAsia="Arial" w:hAnsi="Tahoma" w:cs="Tahoma"/>
          <w:color w:val="000000"/>
          <w:sz w:val="22"/>
          <w:szCs w:val="22"/>
          <w:lang w:eastAsia="es-ES"/>
        </w:rPr>
        <w:t xml:space="preserve"> de acondicionamiento primario</w:t>
      </w:r>
      <w:r w:rsidRPr="00986A9A">
        <w:rPr>
          <w:rFonts w:ascii="Tahoma" w:eastAsia="Arial" w:hAnsi="Tahoma" w:cs="Tahoma"/>
          <w:sz w:val="22"/>
          <w:szCs w:val="22"/>
          <w:lang w:eastAsia="es-ES"/>
        </w:rPr>
        <w:t xml:space="preserve"> o </w:t>
      </w:r>
      <w:r w:rsidRPr="00986A9A">
        <w:rPr>
          <w:rFonts w:ascii="Tahoma" w:eastAsia="Arial" w:hAnsi="Tahoma" w:cs="Tahoma"/>
          <w:color w:val="000000"/>
          <w:sz w:val="22"/>
          <w:szCs w:val="22"/>
          <w:lang w:eastAsia="es-ES"/>
        </w:rPr>
        <w:t>de productos intermedios o granele</w:t>
      </w:r>
      <w:r w:rsidRPr="00986A9A">
        <w:rPr>
          <w:rFonts w:ascii="Tahoma" w:eastAsia="Arial Unicode MS" w:hAnsi="Tahoma" w:cs="Tahoma"/>
          <w:color w:val="000000"/>
          <w:sz w:val="22"/>
          <w:szCs w:val="22"/>
          <w:lang w:eastAsia="es-ES"/>
        </w:rPr>
        <w:t>s (↑).</w:t>
      </w:r>
    </w:p>
    <w:p w14:paraId="494EF9CC"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Ausencia de vestuarios generales de planta separados de las áreas de producción y control y/o falta de provisión de la vestimenta de trabajo (↑).</w:t>
      </w:r>
    </w:p>
    <w:p w14:paraId="75D1D974"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Falta de área físicamente separada para central de pesadas. / </w:t>
      </w:r>
      <w:r w:rsidRPr="00986A9A">
        <w:rPr>
          <w:rFonts w:ascii="Tahoma" w:eastAsia="Arial Unicode MS" w:hAnsi="Tahoma" w:cs="Tahoma"/>
          <w:color w:val="000000"/>
          <w:sz w:val="22"/>
          <w:szCs w:val="22"/>
          <w:lang w:eastAsia="es-ES"/>
        </w:rPr>
        <w:t>Insuficientes precauciones para prevenir la contaminación y la contaminación cruzada durante el fraccionamiento de materiales de partida (↑).</w:t>
      </w:r>
    </w:p>
    <w:p w14:paraId="0E9028E3"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adecuación de la temperatura, humedad, iluminación especial en ce</w:t>
      </w:r>
      <w:r w:rsidRPr="00986A9A">
        <w:rPr>
          <w:rFonts w:ascii="Tahoma" w:eastAsia="Arial Unicode MS" w:hAnsi="Tahoma" w:cs="Tahoma"/>
          <w:color w:val="000000"/>
          <w:sz w:val="22"/>
          <w:szCs w:val="22"/>
          <w:lang w:eastAsia="es-ES"/>
        </w:rPr>
        <w:t>ntral de pesadas si lo requieren los materiales manipulados (↑).</w:t>
      </w:r>
    </w:p>
    <w:p w14:paraId="4B7D35C0"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Actividades no productivas realizadas en áreas productivas (↑).</w:t>
      </w:r>
    </w:p>
    <w:p w14:paraId="1D83E3D0" w14:textId="77777777" w:rsidR="00D70982" w:rsidRPr="00986A9A" w:rsidRDefault="00D70982" w:rsidP="00D70982">
      <w:pPr>
        <w:widowControl w:val="0"/>
        <w:numPr>
          <w:ilvl w:val="0"/>
          <w:numId w:val="4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Evidencia de falta de condiciones adecuadas de almacenamiento y/o embalaje de productos terminados (por ejemplo, cadena de frío) (↑).</w:t>
      </w:r>
    </w:p>
    <w:p w14:paraId="67C76CF7"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p>
    <w:p w14:paraId="68AC27BB"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r w:rsidRPr="00986A9A">
        <w:rPr>
          <w:rFonts w:ascii="Tahoma" w:eastAsia="Arial" w:hAnsi="Tahoma" w:cs="Tahoma"/>
          <w:b/>
          <w:sz w:val="22"/>
          <w:szCs w:val="22"/>
          <w:u w:val="single"/>
          <w:lang w:eastAsia="es-ES"/>
        </w:rPr>
        <w:t>Otras</w:t>
      </w:r>
    </w:p>
    <w:p w14:paraId="2F7D0F45" w14:textId="77777777" w:rsidR="00D70982" w:rsidRPr="00986A9A" w:rsidRDefault="00D70982" w:rsidP="00D70982">
      <w:pPr>
        <w:widowControl w:val="0"/>
        <w:suppressAutoHyphens w:val="0"/>
        <w:jc w:val="both"/>
        <w:rPr>
          <w:rFonts w:ascii="Tahoma" w:eastAsia="Arial" w:hAnsi="Tahoma" w:cs="Tahoma"/>
          <w:sz w:val="22"/>
          <w:szCs w:val="22"/>
          <w:u w:val="single"/>
          <w:lang w:eastAsia="es-ES"/>
        </w:rPr>
      </w:pPr>
    </w:p>
    <w:p w14:paraId="6BBF97D7" w14:textId="77777777" w:rsidR="00D70982" w:rsidRPr="00986A9A" w:rsidRDefault="00D70982" w:rsidP="00D70982">
      <w:pPr>
        <w:widowControl w:val="0"/>
        <w:numPr>
          <w:ilvl w:val="0"/>
          <w:numId w:val="28"/>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Uso por parte del personal de las puertas</w:t>
      </w:r>
      <w:r w:rsidRPr="00986A9A">
        <w:rPr>
          <w:rFonts w:ascii="Tahoma" w:eastAsia="Arial" w:hAnsi="Tahoma" w:cs="Tahoma"/>
          <w:sz w:val="22"/>
          <w:szCs w:val="22"/>
          <w:lang w:eastAsia="es-ES"/>
        </w:rPr>
        <w:t xml:space="preserve"> </w:t>
      </w:r>
      <w:r w:rsidRPr="00986A9A">
        <w:rPr>
          <w:rFonts w:ascii="Tahoma" w:eastAsia="Arial" w:hAnsi="Tahoma" w:cs="Tahoma"/>
          <w:color w:val="000000"/>
          <w:sz w:val="22"/>
          <w:szCs w:val="22"/>
          <w:lang w:eastAsia="es-ES"/>
        </w:rPr>
        <w:t xml:space="preserve">del área de fabricación o de acondicionamiento que comunican directamente con áreas externas y de las puertas de emergencia del área de fabricación o de acondicionamiento que comunican directamente con áreas externas. </w:t>
      </w:r>
    </w:p>
    <w:p w14:paraId="303101C7" w14:textId="77777777" w:rsidR="00D70982" w:rsidRPr="00986A9A" w:rsidRDefault="00D70982" w:rsidP="00D70982">
      <w:pPr>
        <w:widowControl w:val="0"/>
        <w:numPr>
          <w:ilvl w:val="0"/>
          <w:numId w:val="28"/>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Desagües no sanitarios o sin la correspondiente trampa/sifón.</w:t>
      </w:r>
    </w:p>
    <w:p w14:paraId="631DEDB5" w14:textId="77777777" w:rsidR="00D70982" w:rsidRPr="00986A9A" w:rsidRDefault="00D70982" w:rsidP="00D70982">
      <w:pPr>
        <w:widowControl w:val="0"/>
        <w:numPr>
          <w:ilvl w:val="0"/>
          <w:numId w:val="28"/>
        </w:numPr>
        <w:pBdr>
          <w:top w:val="nil"/>
          <w:left w:val="nil"/>
          <w:bottom w:val="nil"/>
          <w:right w:val="nil"/>
          <w:between w:val="nil"/>
        </w:pBdr>
        <w:suppressAutoHyphens w:val="0"/>
        <w:jc w:val="both"/>
        <w:rPr>
          <w:rFonts w:ascii="Tahoma" w:eastAsia="Arial" w:hAnsi="Tahoma" w:cs="Tahoma"/>
          <w:color w:val="000000"/>
          <w:sz w:val="22"/>
          <w:szCs w:val="22"/>
          <w:lang w:val="pt-BR" w:eastAsia="es-ES"/>
        </w:rPr>
      </w:pPr>
      <w:proofErr w:type="spellStart"/>
      <w:r w:rsidRPr="00986A9A">
        <w:rPr>
          <w:rFonts w:ascii="Tahoma" w:eastAsia="Arial" w:hAnsi="Tahoma" w:cs="Tahoma"/>
          <w:color w:val="000000"/>
          <w:sz w:val="22"/>
          <w:szCs w:val="22"/>
          <w:lang w:val="pt-BR" w:eastAsia="es-ES"/>
        </w:rPr>
        <w:t>Salidas</w:t>
      </w:r>
      <w:proofErr w:type="spellEnd"/>
      <w:r w:rsidRPr="00986A9A">
        <w:rPr>
          <w:rFonts w:ascii="Tahoma" w:eastAsia="Arial" w:hAnsi="Tahoma" w:cs="Tahoma"/>
          <w:color w:val="000000"/>
          <w:sz w:val="22"/>
          <w:szCs w:val="22"/>
          <w:lang w:val="pt-BR" w:eastAsia="es-ES"/>
        </w:rPr>
        <w:t xml:space="preserve"> de líquidos </w:t>
      </w:r>
      <w:proofErr w:type="gramStart"/>
      <w:r w:rsidRPr="00986A9A">
        <w:rPr>
          <w:rFonts w:ascii="Tahoma" w:eastAsia="Arial" w:hAnsi="Tahoma" w:cs="Tahoma"/>
          <w:color w:val="000000"/>
          <w:sz w:val="22"/>
          <w:szCs w:val="22"/>
          <w:lang w:val="pt-BR" w:eastAsia="es-ES"/>
        </w:rPr>
        <w:t>o gases</w:t>
      </w:r>
      <w:proofErr w:type="gramEnd"/>
      <w:r w:rsidRPr="00986A9A">
        <w:rPr>
          <w:rFonts w:ascii="Tahoma" w:eastAsia="Arial" w:hAnsi="Tahoma" w:cs="Tahoma"/>
          <w:color w:val="000000"/>
          <w:sz w:val="22"/>
          <w:szCs w:val="22"/>
          <w:lang w:val="pt-BR" w:eastAsia="es-ES"/>
        </w:rPr>
        <w:t xml:space="preserve"> no identificadas.</w:t>
      </w:r>
    </w:p>
    <w:p w14:paraId="0E351E5C" w14:textId="77777777" w:rsidR="00D70982" w:rsidRPr="00986A9A" w:rsidRDefault="00D70982" w:rsidP="00D70982">
      <w:pPr>
        <w:widowControl w:val="0"/>
        <w:numPr>
          <w:ilvl w:val="0"/>
          <w:numId w:val="28"/>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Daños en las superficies no directamente adyacentes o sobre los productos expuestos. </w:t>
      </w:r>
    </w:p>
    <w:p w14:paraId="26DA6E97" w14:textId="77777777" w:rsidR="00D70982" w:rsidRPr="00986A9A" w:rsidRDefault="00D70982" w:rsidP="00D70982">
      <w:pPr>
        <w:widowControl w:val="0"/>
        <w:numPr>
          <w:ilvl w:val="0"/>
          <w:numId w:val="28"/>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Sectores inadecuados de cambios de ropa, descanso y lavado.</w:t>
      </w:r>
    </w:p>
    <w:p w14:paraId="24D14F0E" w14:textId="77777777" w:rsidR="00D70982" w:rsidRPr="00986A9A" w:rsidRDefault="00D70982" w:rsidP="00D70982">
      <w:pPr>
        <w:widowControl w:val="0"/>
        <w:numPr>
          <w:ilvl w:val="0"/>
          <w:numId w:val="28"/>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orden y/o higiene en baños y vestuarios.</w:t>
      </w:r>
    </w:p>
    <w:p w14:paraId="0CD28868" w14:textId="77777777" w:rsidR="00D70982" w:rsidRPr="00986A9A" w:rsidRDefault="00D70982" w:rsidP="00D70982">
      <w:pPr>
        <w:widowControl w:val="0"/>
        <w:numPr>
          <w:ilvl w:val="0"/>
          <w:numId w:val="28"/>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Falta de programa de mantenimiento preventivo para áreas. / Falta de registros (↑).</w:t>
      </w:r>
    </w:p>
    <w:p w14:paraId="03C7B9BA" w14:textId="77777777" w:rsidR="00D70982" w:rsidRPr="00986A9A" w:rsidRDefault="00D70982" w:rsidP="00D70982">
      <w:pPr>
        <w:widowControl w:val="0"/>
        <w:numPr>
          <w:ilvl w:val="0"/>
          <w:numId w:val="28"/>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Medicamentos vencidos no segregados de aquellos disponibles para la venta.</w:t>
      </w:r>
    </w:p>
    <w:p w14:paraId="202CD409"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p>
    <w:p w14:paraId="72CF3156"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EQUIPAMIENTO</w:t>
      </w:r>
    </w:p>
    <w:p w14:paraId="11A4A8CE" w14:textId="77777777" w:rsidR="00D70982" w:rsidRPr="00986A9A" w:rsidRDefault="00D70982" w:rsidP="00D70982">
      <w:pPr>
        <w:widowControl w:val="0"/>
        <w:suppressAutoHyphens w:val="0"/>
        <w:jc w:val="both"/>
        <w:rPr>
          <w:rFonts w:ascii="Tahoma" w:eastAsia="Arial" w:hAnsi="Tahoma" w:cs="Tahoma"/>
          <w:b/>
          <w:sz w:val="22"/>
          <w:szCs w:val="22"/>
          <w:lang w:eastAsia="es-ES"/>
        </w:rPr>
      </w:pPr>
    </w:p>
    <w:p w14:paraId="74ECA459"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r w:rsidRPr="00986A9A">
        <w:rPr>
          <w:rFonts w:ascii="Tahoma" w:eastAsia="Arial" w:hAnsi="Tahoma" w:cs="Tahoma"/>
          <w:b/>
          <w:sz w:val="22"/>
          <w:szCs w:val="22"/>
          <w:u w:val="single"/>
          <w:lang w:eastAsia="es-ES"/>
        </w:rPr>
        <w:t>Críticas</w:t>
      </w:r>
    </w:p>
    <w:p w14:paraId="3569EF68"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3C123309" w14:textId="77777777" w:rsidR="00D70982" w:rsidRPr="00986A9A" w:rsidRDefault="00D70982" w:rsidP="00D70982">
      <w:pPr>
        <w:widowControl w:val="0"/>
        <w:numPr>
          <w:ilvl w:val="0"/>
          <w:numId w:val="3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Equipamiento utilizado para actividades de fabricación de productos de alto riesgo no calificados. / Evidencia de mal funcionamiento o falta de monitoreo apropiado. / Falta de instrumentos calibrados para el monitoreo de puntos críticos de control.</w:t>
      </w:r>
    </w:p>
    <w:p w14:paraId="213CBA56" w14:textId="77777777" w:rsidR="00D70982" w:rsidRPr="00986A9A" w:rsidRDefault="00D70982" w:rsidP="00D70982">
      <w:pPr>
        <w:widowControl w:val="0"/>
        <w:numPr>
          <w:ilvl w:val="0"/>
          <w:numId w:val="3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Presencia de más de un producto en equipos como estufas, autoclaves, </w:t>
      </w:r>
      <w:proofErr w:type="spellStart"/>
      <w:r w:rsidRPr="00986A9A">
        <w:rPr>
          <w:rFonts w:ascii="Tahoma" w:eastAsia="Arial" w:hAnsi="Tahoma" w:cs="Tahoma"/>
          <w:color w:val="000000"/>
          <w:sz w:val="22"/>
          <w:szCs w:val="22"/>
          <w:lang w:eastAsia="es-ES"/>
        </w:rPr>
        <w:t>liofilizadores</w:t>
      </w:r>
      <w:proofErr w:type="spellEnd"/>
      <w:r w:rsidRPr="00986A9A">
        <w:rPr>
          <w:rFonts w:ascii="Tahoma" w:eastAsia="Arial" w:hAnsi="Tahoma" w:cs="Tahoma"/>
          <w:color w:val="000000"/>
          <w:sz w:val="22"/>
          <w:szCs w:val="22"/>
          <w:lang w:eastAsia="es-ES"/>
        </w:rPr>
        <w:t xml:space="preserve"> (posibilidad de contaminación cruzada o mezcla).</w:t>
      </w:r>
    </w:p>
    <w:p w14:paraId="31C53575" w14:textId="77777777" w:rsidR="00D70982" w:rsidRPr="00986A9A" w:rsidRDefault="00D70982" w:rsidP="00D70982">
      <w:pPr>
        <w:widowControl w:val="0"/>
        <w:pBdr>
          <w:top w:val="nil"/>
          <w:left w:val="nil"/>
          <w:bottom w:val="nil"/>
          <w:right w:val="nil"/>
          <w:between w:val="nil"/>
        </w:pBdr>
        <w:suppressAutoHyphens w:val="0"/>
        <w:ind w:left="720"/>
        <w:jc w:val="both"/>
        <w:rPr>
          <w:rFonts w:ascii="Tahoma" w:eastAsia="Arial" w:hAnsi="Tahoma" w:cs="Tahoma"/>
          <w:sz w:val="22"/>
          <w:szCs w:val="22"/>
          <w:lang w:eastAsia="es-ES"/>
        </w:rPr>
      </w:pPr>
    </w:p>
    <w:p w14:paraId="75A09687"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r w:rsidRPr="00986A9A">
        <w:rPr>
          <w:rFonts w:ascii="Tahoma" w:eastAsia="Arial" w:hAnsi="Tahoma" w:cs="Tahoma"/>
          <w:b/>
          <w:sz w:val="22"/>
          <w:szCs w:val="22"/>
          <w:u w:val="single"/>
          <w:lang w:eastAsia="es-ES"/>
        </w:rPr>
        <w:t>Mayores</w:t>
      </w:r>
    </w:p>
    <w:p w14:paraId="2CBBAEC2"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372C09BD" w14:textId="77777777" w:rsidR="00D70982" w:rsidRPr="00986A9A" w:rsidRDefault="00D70982" w:rsidP="00D70982">
      <w:pPr>
        <w:widowControl w:val="0"/>
        <w:numPr>
          <w:ilvl w:val="0"/>
          <w:numId w:val="3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Equipos que no operan dentro de sus especificaciones (↑).</w:t>
      </w:r>
    </w:p>
    <w:p w14:paraId="2F7E7985" w14:textId="77777777" w:rsidR="00D70982" w:rsidRPr="00986A9A" w:rsidRDefault="00D70982" w:rsidP="00D70982">
      <w:pPr>
        <w:widowControl w:val="0"/>
        <w:numPr>
          <w:ilvl w:val="0"/>
          <w:numId w:val="3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Equipos usados durante pasos críticos de fabricación, acondicionamiento o etiquetado/codificado y control de calidad, incluyendo sistemas informatizados no calificados (↑).</w:t>
      </w:r>
    </w:p>
    <w:p w14:paraId="22089F56" w14:textId="77777777" w:rsidR="00D70982" w:rsidRPr="00986A9A" w:rsidRDefault="00D70982" w:rsidP="00D70982">
      <w:pPr>
        <w:widowControl w:val="0"/>
        <w:numPr>
          <w:ilvl w:val="0"/>
          <w:numId w:val="3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Equipos y accesorios para la fabricación de líquidos o semisólidos que no poseen diseño/material sanitario (↑).</w:t>
      </w:r>
    </w:p>
    <w:p w14:paraId="3FD56CAD" w14:textId="77777777" w:rsidR="00D70982" w:rsidRPr="00986A9A" w:rsidRDefault="00D70982" w:rsidP="00D70982">
      <w:pPr>
        <w:widowControl w:val="0"/>
        <w:numPr>
          <w:ilvl w:val="0"/>
          <w:numId w:val="3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 xml:space="preserve">Equipos o partes de equipos almacenados en estado limpio no protegidos para </w:t>
      </w:r>
      <w:r w:rsidRPr="00986A9A">
        <w:rPr>
          <w:rFonts w:ascii="Tahoma" w:eastAsia="Arial Unicode MS" w:hAnsi="Tahoma" w:cs="Tahoma"/>
          <w:color w:val="000000"/>
          <w:sz w:val="22"/>
          <w:szCs w:val="22"/>
          <w:lang w:eastAsia="es-ES"/>
        </w:rPr>
        <w:lastRenderedPageBreak/>
        <w:t>evitar la contaminación (↑).</w:t>
      </w:r>
    </w:p>
    <w:p w14:paraId="79B6F8CB" w14:textId="77777777" w:rsidR="00D70982" w:rsidRPr="00986A9A" w:rsidRDefault="00D70982" w:rsidP="00D70982">
      <w:pPr>
        <w:widowControl w:val="0"/>
        <w:numPr>
          <w:ilvl w:val="0"/>
          <w:numId w:val="3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Equipamiento con superficies inadecuadas tales como: porosas, absorbentes, reactivas, de difícil limpieza o con desprendimiento de partículas (↑).</w:t>
      </w:r>
    </w:p>
    <w:p w14:paraId="7B737CAD" w14:textId="77777777" w:rsidR="00D70982" w:rsidRPr="00986A9A" w:rsidRDefault="00D70982" w:rsidP="00D70982">
      <w:pPr>
        <w:widowControl w:val="0"/>
        <w:numPr>
          <w:ilvl w:val="0"/>
          <w:numId w:val="3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Evidencia de contaminación de productos por materiales extraños como grasas, aceites, óxido o partículas provenientes del equipamiento (↑).</w:t>
      </w:r>
    </w:p>
    <w:p w14:paraId="1882FFA5" w14:textId="77777777" w:rsidR="00D70982" w:rsidRPr="00986A9A" w:rsidRDefault="00D70982" w:rsidP="00D70982">
      <w:pPr>
        <w:widowControl w:val="0"/>
        <w:numPr>
          <w:ilvl w:val="0"/>
          <w:numId w:val="3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tapas para tanques, tolvas o equipos similares de fabricación.</w:t>
      </w:r>
    </w:p>
    <w:p w14:paraId="74962E16" w14:textId="77777777" w:rsidR="00D70982" w:rsidRPr="00986A9A" w:rsidRDefault="00D70982" w:rsidP="00D70982">
      <w:pPr>
        <w:widowControl w:val="0"/>
        <w:numPr>
          <w:ilvl w:val="0"/>
          <w:numId w:val="3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 xml:space="preserve">Funcionamiento de diferentes equipos dentro de una misma área con la posibilidad de contaminación cruzada o </w:t>
      </w:r>
      <w:proofErr w:type="gramStart"/>
      <w:r w:rsidRPr="00986A9A">
        <w:rPr>
          <w:rFonts w:ascii="Tahoma" w:eastAsia="Arial Unicode MS" w:hAnsi="Tahoma" w:cs="Tahoma"/>
          <w:color w:val="000000"/>
          <w:sz w:val="22"/>
          <w:szCs w:val="22"/>
          <w:lang w:eastAsia="es-ES"/>
        </w:rPr>
        <w:t>mezcla  (</w:t>
      </w:r>
      <w:proofErr w:type="gramEnd"/>
      <w:r w:rsidRPr="00986A9A">
        <w:rPr>
          <w:rFonts w:ascii="Tahoma" w:eastAsia="Arial Unicode MS" w:hAnsi="Tahoma" w:cs="Tahoma"/>
          <w:color w:val="000000"/>
          <w:sz w:val="22"/>
          <w:szCs w:val="22"/>
          <w:lang w:eastAsia="es-ES"/>
        </w:rPr>
        <w:t>↑).</w:t>
      </w:r>
    </w:p>
    <w:p w14:paraId="4072F755" w14:textId="77777777" w:rsidR="00D70982" w:rsidRPr="00986A9A" w:rsidRDefault="00D70982" w:rsidP="00D70982">
      <w:pPr>
        <w:widowControl w:val="0"/>
        <w:numPr>
          <w:ilvl w:val="0"/>
          <w:numId w:val="3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Fugas en las juntas con potencial impacto en la calidad del producto (↑).</w:t>
      </w:r>
    </w:p>
    <w:p w14:paraId="15873CBE" w14:textId="77777777" w:rsidR="00D70982" w:rsidRPr="00986A9A" w:rsidRDefault="00D70982" w:rsidP="00D70982">
      <w:pPr>
        <w:widowControl w:val="0"/>
        <w:numPr>
          <w:ilvl w:val="0"/>
          <w:numId w:val="3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Falta de registros de calibración. / Incumplimiento del programa de calibración de   los equipos (automáticos, mecánicos, electrónicos o de medida) (↑).</w:t>
      </w:r>
    </w:p>
    <w:p w14:paraId="0031F5BB" w14:textId="77777777" w:rsidR="00D70982" w:rsidRPr="00986A9A" w:rsidRDefault="00D70982" w:rsidP="00D70982">
      <w:pPr>
        <w:widowControl w:val="0"/>
        <w:numPr>
          <w:ilvl w:val="0"/>
          <w:numId w:val="3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Falta de programa de mantenimiento preventivo para equipos críticos. / Falta de registros (↑).</w:t>
      </w:r>
    </w:p>
    <w:p w14:paraId="17ACBCF6" w14:textId="77777777" w:rsidR="00D70982" w:rsidRPr="00986A9A" w:rsidRDefault="00D70982" w:rsidP="00D70982">
      <w:pPr>
        <w:widowControl w:val="0"/>
        <w:numPr>
          <w:ilvl w:val="0"/>
          <w:numId w:val="3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bitácoras (</w:t>
      </w:r>
      <w:proofErr w:type="spellStart"/>
      <w:r w:rsidRPr="00986A9A">
        <w:rPr>
          <w:rFonts w:ascii="Tahoma" w:eastAsia="Arial" w:hAnsi="Tahoma" w:cs="Tahoma"/>
          <w:color w:val="000000"/>
          <w:sz w:val="22"/>
          <w:szCs w:val="22"/>
          <w:lang w:eastAsia="es-ES"/>
        </w:rPr>
        <w:t>logbooks</w:t>
      </w:r>
      <w:proofErr w:type="spellEnd"/>
      <w:r w:rsidRPr="00986A9A">
        <w:rPr>
          <w:rFonts w:ascii="Tahoma" w:eastAsia="Arial" w:hAnsi="Tahoma" w:cs="Tahoma"/>
          <w:color w:val="000000"/>
          <w:sz w:val="22"/>
          <w:szCs w:val="22"/>
          <w:lang w:eastAsia="es-ES"/>
        </w:rPr>
        <w:t>) de equipos que permitan trazar la historia de los procesos de manufactura.</w:t>
      </w:r>
    </w:p>
    <w:p w14:paraId="58D9DB6B" w14:textId="77777777" w:rsidR="00D70982" w:rsidRPr="00986A9A" w:rsidRDefault="00D70982" w:rsidP="00D70982">
      <w:pPr>
        <w:widowControl w:val="0"/>
        <w:suppressAutoHyphens w:val="0"/>
        <w:jc w:val="both"/>
        <w:rPr>
          <w:rFonts w:ascii="Tahoma" w:eastAsia="Arial" w:hAnsi="Tahoma" w:cs="Tahoma"/>
          <w:sz w:val="22"/>
          <w:szCs w:val="22"/>
          <w:u w:val="single"/>
          <w:lang w:eastAsia="es-ES"/>
        </w:rPr>
      </w:pPr>
    </w:p>
    <w:p w14:paraId="38C38CF7"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Otras</w:t>
      </w:r>
    </w:p>
    <w:p w14:paraId="4103BDC4"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4793E078" w14:textId="77777777" w:rsidR="00D70982" w:rsidRPr="00986A9A" w:rsidRDefault="00D70982" w:rsidP="00D70982">
      <w:pPr>
        <w:widowControl w:val="0"/>
        <w:numPr>
          <w:ilvl w:val="0"/>
          <w:numId w:val="36"/>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Distancia insuficiente entre los equipos y paredes para permitir una limpieza eficiente</w:t>
      </w:r>
      <w:r w:rsidRPr="00986A9A">
        <w:rPr>
          <w:rFonts w:ascii="Tahoma" w:eastAsia="Arial" w:hAnsi="Tahoma" w:cs="Tahoma"/>
          <w:sz w:val="22"/>
          <w:szCs w:val="22"/>
          <w:lang w:eastAsia="es-ES"/>
        </w:rPr>
        <w:t xml:space="preserve"> </w:t>
      </w:r>
      <w:r w:rsidRPr="00986A9A">
        <w:rPr>
          <w:rFonts w:ascii="Tahoma" w:eastAsia="Arial" w:hAnsi="Tahoma" w:cs="Tahoma"/>
          <w:color w:val="000000"/>
          <w:sz w:val="22"/>
          <w:szCs w:val="22"/>
          <w:lang w:eastAsia="es-ES"/>
        </w:rPr>
        <w:t>/ Instalación de los equipos fijos incorrectamente asegurados en los puntos de contacto.</w:t>
      </w:r>
    </w:p>
    <w:p w14:paraId="0F173463" w14:textId="77777777" w:rsidR="00D70982" w:rsidRPr="00986A9A" w:rsidRDefault="00D70982" w:rsidP="00D70982">
      <w:pPr>
        <w:widowControl w:val="0"/>
        <w:numPr>
          <w:ilvl w:val="0"/>
          <w:numId w:val="36"/>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Uso de equipos o instrumentos no críticos que requieren reparación (↑).</w:t>
      </w:r>
    </w:p>
    <w:p w14:paraId="084176CF" w14:textId="77777777" w:rsidR="00D70982" w:rsidRPr="00986A9A" w:rsidRDefault="00D70982" w:rsidP="00D70982">
      <w:pPr>
        <w:widowControl w:val="0"/>
        <w:numPr>
          <w:ilvl w:val="0"/>
          <w:numId w:val="36"/>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Equipos defectuosos o fuera de uso no retirados del sector o no apropiadamente rotulados</w:t>
      </w:r>
      <w:r w:rsidRPr="00986A9A">
        <w:rPr>
          <w:rFonts w:ascii="Tahoma" w:eastAsia="Arial" w:hAnsi="Tahoma" w:cs="Tahoma"/>
          <w:sz w:val="22"/>
          <w:szCs w:val="22"/>
          <w:lang w:eastAsia="es-ES"/>
        </w:rPr>
        <w:t xml:space="preserve"> </w:t>
      </w:r>
      <w:r w:rsidRPr="00986A9A">
        <w:rPr>
          <w:rFonts w:ascii="Tahoma" w:eastAsia="Arial Unicode MS" w:hAnsi="Tahoma" w:cs="Tahoma"/>
          <w:color w:val="000000"/>
          <w:sz w:val="22"/>
          <w:szCs w:val="22"/>
          <w:lang w:eastAsia="es-ES"/>
        </w:rPr>
        <w:t>/ Equipos menores no calificados empleados en la fabricación de productos de bajo riesgo (↑</w:t>
      </w:r>
      <w:r w:rsidRPr="00986A9A">
        <w:rPr>
          <w:rFonts w:ascii="Tahoma" w:eastAsia="Arial" w:hAnsi="Tahoma" w:cs="Tahoma"/>
          <w:color w:val="000000"/>
          <w:sz w:val="22"/>
          <w:szCs w:val="22"/>
          <w:lang w:eastAsia="es-ES"/>
        </w:rPr>
        <w:t>).</w:t>
      </w:r>
    </w:p>
    <w:p w14:paraId="7C09EDEB" w14:textId="77777777" w:rsidR="00D70982" w:rsidRPr="00986A9A" w:rsidRDefault="00D70982" w:rsidP="00D70982">
      <w:pPr>
        <w:widowControl w:val="0"/>
        <w:pBdr>
          <w:top w:val="nil"/>
          <w:left w:val="nil"/>
          <w:bottom w:val="nil"/>
          <w:right w:val="nil"/>
          <w:between w:val="nil"/>
        </w:pBdr>
        <w:suppressAutoHyphens w:val="0"/>
        <w:ind w:left="720"/>
        <w:jc w:val="both"/>
        <w:rPr>
          <w:rFonts w:ascii="Tahoma" w:eastAsia="Arial" w:hAnsi="Tahoma" w:cs="Tahoma"/>
          <w:color w:val="000000"/>
          <w:sz w:val="22"/>
          <w:szCs w:val="22"/>
          <w:lang w:eastAsia="es-ES"/>
        </w:rPr>
      </w:pPr>
    </w:p>
    <w:p w14:paraId="23F95BAA"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SANITIZACIÓN/DESINFECCIÓN</w:t>
      </w:r>
    </w:p>
    <w:p w14:paraId="303E5603"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62766EFB"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Críticas</w:t>
      </w:r>
    </w:p>
    <w:p w14:paraId="748C6E5E"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4A730E86" w14:textId="77777777" w:rsidR="00D70982" w:rsidRPr="00986A9A" w:rsidRDefault="00D70982" w:rsidP="00D70982">
      <w:pPr>
        <w:widowControl w:val="0"/>
        <w:numPr>
          <w:ilvl w:val="0"/>
          <w:numId w:val="2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Evidencia de acumulación generalizada de residuos/materiales extraños indicando inadecuada limpieza en áreas de fabricación.</w:t>
      </w:r>
    </w:p>
    <w:p w14:paraId="3B01069E" w14:textId="77777777" w:rsidR="00D70982" w:rsidRPr="00986A9A" w:rsidRDefault="00D70982" w:rsidP="00D70982">
      <w:pPr>
        <w:widowControl w:val="0"/>
        <w:numPr>
          <w:ilvl w:val="0"/>
          <w:numId w:val="2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Evidencia de presencia de plagas en áreas con producto expuesto.</w:t>
      </w:r>
    </w:p>
    <w:p w14:paraId="3167B05E"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71E5DF3C"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Mayores</w:t>
      </w:r>
    </w:p>
    <w:p w14:paraId="1AB1FFE1"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39B2109D" w14:textId="77777777" w:rsidR="00D70982" w:rsidRPr="00986A9A" w:rsidRDefault="00D70982" w:rsidP="00D70982">
      <w:pPr>
        <w:widowControl w:val="0"/>
        <w:numPr>
          <w:ilvl w:val="0"/>
          <w:numId w:val="25"/>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Ausencia de Programa de sanitización y/o falta de registros en áreas que se observan limpias.</w:t>
      </w:r>
    </w:p>
    <w:p w14:paraId="7F342183" w14:textId="77777777" w:rsidR="00D70982" w:rsidRPr="00986A9A" w:rsidRDefault="00D70982" w:rsidP="00D70982">
      <w:pPr>
        <w:widowControl w:val="0"/>
        <w:numPr>
          <w:ilvl w:val="0"/>
          <w:numId w:val="25"/>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POE para monitoreo microbiológico o monitoreo de partículas no viables, temperatura y humedad relativa / Falta de especificación de límites de alerta y acción para áreas de productos no estériles susceptibles a la contaminación.</w:t>
      </w:r>
    </w:p>
    <w:p w14:paraId="0DF68D90" w14:textId="77777777" w:rsidR="00D70982" w:rsidRPr="00986A9A" w:rsidRDefault="00D70982" w:rsidP="00D70982">
      <w:pPr>
        <w:widowControl w:val="0"/>
        <w:numPr>
          <w:ilvl w:val="0"/>
          <w:numId w:val="25"/>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Procedimiento de limpieza para equipos de producción no validados incluyendo los métodos analíticos para la detección de trazas (↑).</w:t>
      </w:r>
    </w:p>
    <w:p w14:paraId="46A1813D" w14:textId="77777777" w:rsidR="00D70982" w:rsidRPr="00986A9A" w:rsidRDefault="00D70982" w:rsidP="00D70982">
      <w:pPr>
        <w:widowControl w:val="0"/>
        <w:numPr>
          <w:ilvl w:val="0"/>
          <w:numId w:val="25"/>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Instalaciones y servicios con evidente falta de limpieza, ubicadas directamente encima de productos expuestos o de los equipos de manufactura (↑).</w:t>
      </w:r>
    </w:p>
    <w:p w14:paraId="3CE7D647"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251448D2"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Otras</w:t>
      </w:r>
    </w:p>
    <w:p w14:paraId="163A70C4"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5B04C5D3" w14:textId="77777777" w:rsidR="00D70982" w:rsidRPr="00986A9A" w:rsidRDefault="00D70982" w:rsidP="00D70982">
      <w:pPr>
        <w:widowControl w:val="0"/>
        <w:numPr>
          <w:ilvl w:val="0"/>
          <w:numId w:val="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Procedimiento de sanitización incompleto / Registros de sanitización incompletos de acuerdo con el programa.</w:t>
      </w:r>
    </w:p>
    <w:p w14:paraId="61261973" w14:textId="77777777" w:rsidR="00D70982" w:rsidRPr="00986A9A" w:rsidRDefault="00D70982" w:rsidP="00D70982">
      <w:pPr>
        <w:widowControl w:val="0"/>
        <w:numPr>
          <w:ilvl w:val="0"/>
          <w:numId w:val="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Incompleta implementación del programa de sanitización.</w:t>
      </w:r>
    </w:p>
    <w:p w14:paraId="0DAB3CE7"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7D4C2183"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lastRenderedPageBreak/>
        <w:t>CONTROL DE CALIDAD DE MATERIAL DE PARTIDA</w:t>
      </w:r>
    </w:p>
    <w:p w14:paraId="6CAE963F"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00C6F23D"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Críticas</w:t>
      </w:r>
    </w:p>
    <w:p w14:paraId="6B47D1AB"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3D438036" w14:textId="77777777" w:rsidR="00D70982" w:rsidRPr="00986A9A" w:rsidRDefault="00D70982" w:rsidP="00D70982">
      <w:pPr>
        <w:widowControl w:val="0"/>
        <w:numPr>
          <w:ilvl w:val="0"/>
          <w:numId w:val="9"/>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Evidencia de falsificación o tergiversación de resultados analíticos.</w:t>
      </w:r>
    </w:p>
    <w:p w14:paraId="619A7CFE" w14:textId="77777777" w:rsidR="00D70982" w:rsidRPr="00986A9A" w:rsidRDefault="00D70982" w:rsidP="00D70982">
      <w:pPr>
        <w:widowControl w:val="0"/>
        <w:numPr>
          <w:ilvl w:val="0"/>
          <w:numId w:val="9"/>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Falta de control de calidad de los materiales en el establecimiento sin previa autorización de la autoridad sanitaria.  </w:t>
      </w:r>
    </w:p>
    <w:p w14:paraId="7EBA1342" w14:textId="77777777" w:rsidR="00D70982" w:rsidRPr="00986A9A" w:rsidRDefault="00D70982" w:rsidP="00D70982">
      <w:pPr>
        <w:widowControl w:val="0"/>
        <w:numPr>
          <w:ilvl w:val="0"/>
          <w:numId w:val="9"/>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Uso de materia prima después de la fecha de vencimiento.</w:t>
      </w:r>
    </w:p>
    <w:p w14:paraId="4381B5E6" w14:textId="77777777" w:rsidR="00D70982" w:rsidRPr="00986A9A" w:rsidRDefault="00D70982" w:rsidP="00D70982">
      <w:pPr>
        <w:widowControl w:val="0"/>
        <w:suppressAutoHyphens w:val="0"/>
        <w:jc w:val="both"/>
        <w:rPr>
          <w:rFonts w:ascii="Tahoma" w:eastAsia="Arial" w:hAnsi="Tahoma" w:cs="Tahoma"/>
          <w:sz w:val="22"/>
          <w:szCs w:val="22"/>
          <w:u w:val="single"/>
          <w:lang w:eastAsia="es-ES"/>
        </w:rPr>
      </w:pPr>
    </w:p>
    <w:p w14:paraId="622C1A2F"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r w:rsidRPr="00986A9A">
        <w:rPr>
          <w:rFonts w:ascii="Tahoma" w:eastAsia="Arial" w:hAnsi="Tahoma" w:cs="Tahoma"/>
          <w:b/>
          <w:sz w:val="22"/>
          <w:szCs w:val="22"/>
          <w:u w:val="single"/>
          <w:lang w:eastAsia="es-ES"/>
        </w:rPr>
        <w:t>Mayores</w:t>
      </w:r>
    </w:p>
    <w:p w14:paraId="50F570EA"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72F993CD" w14:textId="77777777" w:rsidR="00D70982" w:rsidRPr="00986A9A" w:rsidRDefault="00D70982" w:rsidP="00D70982">
      <w:pPr>
        <w:widowControl w:val="0"/>
        <w:numPr>
          <w:ilvl w:val="0"/>
          <w:numId w:val="1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certificado de análisis del proveedor/elaborador.</w:t>
      </w:r>
    </w:p>
    <w:p w14:paraId="6BA814A8" w14:textId="77777777" w:rsidR="00D70982" w:rsidRPr="00986A9A" w:rsidRDefault="00D70982" w:rsidP="00D70982">
      <w:pPr>
        <w:widowControl w:val="0"/>
        <w:numPr>
          <w:ilvl w:val="0"/>
          <w:numId w:val="1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 xml:space="preserve">Control de calidad ausente o incompleto de materias primas. / Especificaciones incompletas (↑) / Especificaciones no aprobadas por Control de Calidad (↑). </w:t>
      </w:r>
    </w:p>
    <w:p w14:paraId="2A2D7488" w14:textId="77777777" w:rsidR="00D70982" w:rsidRPr="00986A9A" w:rsidRDefault="00D70982" w:rsidP="00D70982">
      <w:pPr>
        <w:widowControl w:val="0"/>
        <w:numPr>
          <w:ilvl w:val="0"/>
          <w:numId w:val="1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Métodos de control de materias primas activas no validados (↑).</w:t>
      </w:r>
    </w:p>
    <w:p w14:paraId="2CDC56DB" w14:textId="77777777" w:rsidR="00D70982" w:rsidRPr="00986A9A" w:rsidRDefault="00D70982" w:rsidP="00D70982">
      <w:pPr>
        <w:widowControl w:val="0"/>
        <w:numPr>
          <w:ilvl w:val="0"/>
          <w:numId w:val="1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No se asegura la identidad del contenido de cada recipiente de materia prima antes de su uso (↑).</w:t>
      </w:r>
    </w:p>
    <w:p w14:paraId="1BFCD40C" w14:textId="77777777" w:rsidR="00D70982" w:rsidRPr="00986A9A" w:rsidRDefault="00D70982" w:rsidP="00D70982">
      <w:pPr>
        <w:widowControl w:val="0"/>
        <w:numPr>
          <w:ilvl w:val="0"/>
          <w:numId w:val="1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Uso de materia prima luego de la fecha de reanálisis sin realizar el control adecuado (↑).</w:t>
      </w:r>
    </w:p>
    <w:p w14:paraId="4D5F8495" w14:textId="77777777" w:rsidR="00D70982" w:rsidRPr="00986A9A" w:rsidRDefault="00D70982" w:rsidP="00D70982">
      <w:pPr>
        <w:widowControl w:val="0"/>
        <w:numPr>
          <w:ilvl w:val="0"/>
          <w:numId w:val="1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Diferentes lotes de materias primas recibidos al mismo tiempo sin considerarlos en forma separada para el muestreo, análisis y liberación (↑).</w:t>
      </w:r>
    </w:p>
    <w:p w14:paraId="646E391E" w14:textId="77777777" w:rsidR="00D70982" w:rsidRPr="00986A9A" w:rsidRDefault="00D70982" w:rsidP="00D70982">
      <w:pPr>
        <w:widowControl w:val="0"/>
        <w:numPr>
          <w:ilvl w:val="0"/>
          <w:numId w:val="1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POE para condiciones de almacenamiento y transporte.</w:t>
      </w:r>
    </w:p>
    <w:p w14:paraId="739230CD" w14:textId="77777777" w:rsidR="00D70982" w:rsidRPr="00986A9A" w:rsidRDefault="00D70982" w:rsidP="00D70982">
      <w:pPr>
        <w:widowControl w:val="0"/>
        <w:pBdr>
          <w:top w:val="nil"/>
          <w:left w:val="nil"/>
          <w:bottom w:val="nil"/>
          <w:right w:val="nil"/>
          <w:between w:val="nil"/>
        </w:pBdr>
        <w:suppressAutoHyphens w:val="0"/>
        <w:ind w:left="720"/>
        <w:jc w:val="both"/>
        <w:rPr>
          <w:rFonts w:ascii="Tahoma" w:eastAsia="Arial" w:hAnsi="Tahoma" w:cs="Tahoma"/>
          <w:color w:val="000000"/>
          <w:sz w:val="22"/>
          <w:szCs w:val="22"/>
          <w:lang w:eastAsia="es-ES"/>
        </w:rPr>
      </w:pPr>
    </w:p>
    <w:p w14:paraId="4A6720CF" w14:textId="77777777" w:rsidR="00D70982" w:rsidRPr="00986A9A" w:rsidRDefault="00D70982" w:rsidP="00D70982">
      <w:pPr>
        <w:widowControl w:val="0"/>
        <w:numPr>
          <w:ilvl w:val="0"/>
          <w:numId w:val="1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Certificación de proveedores o intermediarios (</w:t>
      </w:r>
      <w:proofErr w:type="spellStart"/>
      <w:r w:rsidRPr="00986A9A">
        <w:rPr>
          <w:rFonts w:ascii="Tahoma" w:eastAsia="Arial" w:hAnsi="Tahoma" w:cs="Tahoma"/>
          <w:color w:val="000000"/>
          <w:sz w:val="22"/>
          <w:szCs w:val="22"/>
          <w:lang w:eastAsia="es-ES"/>
        </w:rPr>
        <w:t>brokers</w:t>
      </w:r>
      <w:proofErr w:type="spellEnd"/>
      <w:r w:rsidRPr="00986A9A">
        <w:rPr>
          <w:rFonts w:ascii="Tahoma" w:eastAsia="Arial" w:hAnsi="Tahoma" w:cs="Tahoma"/>
          <w:color w:val="000000"/>
          <w:sz w:val="22"/>
          <w:szCs w:val="22"/>
          <w:lang w:eastAsia="es-ES"/>
        </w:rPr>
        <w:t>) sin la documentación apropiada.</w:t>
      </w:r>
    </w:p>
    <w:p w14:paraId="7162743F" w14:textId="77777777" w:rsidR="00D70982" w:rsidRPr="00986A9A" w:rsidRDefault="00D70982" w:rsidP="00D70982">
      <w:pPr>
        <w:widowControl w:val="0"/>
        <w:numPr>
          <w:ilvl w:val="0"/>
          <w:numId w:val="1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Lotes de materias primas con ensayos de identificación realizados, usadas en producción, sin la aprobación correspondiente de Control de Calidad (↑).</w:t>
      </w:r>
    </w:p>
    <w:p w14:paraId="691286ED" w14:textId="77777777" w:rsidR="00D70982" w:rsidRPr="00986A9A" w:rsidRDefault="00D70982" w:rsidP="00D70982">
      <w:pPr>
        <w:widowControl w:val="0"/>
        <w:suppressAutoHyphens w:val="0"/>
        <w:jc w:val="both"/>
        <w:rPr>
          <w:rFonts w:ascii="Tahoma" w:eastAsia="Arial" w:hAnsi="Tahoma" w:cs="Tahoma"/>
          <w:sz w:val="22"/>
          <w:szCs w:val="22"/>
          <w:u w:val="single"/>
          <w:lang w:eastAsia="es-ES"/>
        </w:rPr>
      </w:pPr>
    </w:p>
    <w:p w14:paraId="06CF1DA0"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Otras</w:t>
      </w:r>
    </w:p>
    <w:p w14:paraId="52B02956"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4B2EBA82" w14:textId="77777777" w:rsidR="00D70982" w:rsidRPr="00986A9A" w:rsidRDefault="00D70982" w:rsidP="00D70982">
      <w:pPr>
        <w:widowControl w:val="0"/>
        <w:numPr>
          <w:ilvl w:val="0"/>
          <w:numId w:val="39"/>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Validación in</w:t>
      </w:r>
      <w:r w:rsidRPr="00986A9A">
        <w:rPr>
          <w:rFonts w:ascii="Tahoma" w:eastAsia="Arial Unicode MS" w:hAnsi="Tahoma" w:cs="Tahoma"/>
          <w:color w:val="000000"/>
          <w:sz w:val="22"/>
          <w:szCs w:val="22"/>
          <w:lang w:eastAsia="es-ES"/>
        </w:rPr>
        <w:t>completa de métodos de análisis para materiales de partida no activos (↑).</w:t>
      </w:r>
    </w:p>
    <w:p w14:paraId="5AB5E724" w14:textId="77777777" w:rsidR="00D70982" w:rsidRPr="00986A9A" w:rsidRDefault="00D70982" w:rsidP="00D70982">
      <w:pPr>
        <w:widowControl w:val="0"/>
        <w:numPr>
          <w:ilvl w:val="0"/>
          <w:numId w:val="39"/>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Falta de ensayos de identificación, realizados por el titular del producto, sobre remanentes de materia prima luego de su uso por terceros (↑).</w:t>
      </w:r>
    </w:p>
    <w:p w14:paraId="0F7128B9" w14:textId="77777777" w:rsidR="00D70982" w:rsidRPr="00986A9A" w:rsidRDefault="00D70982" w:rsidP="00D70982">
      <w:pPr>
        <w:widowControl w:val="0"/>
        <w:suppressAutoHyphens w:val="0"/>
        <w:jc w:val="both"/>
        <w:rPr>
          <w:rFonts w:ascii="Tahoma" w:eastAsia="Arial" w:hAnsi="Tahoma" w:cs="Tahoma"/>
          <w:sz w:val="22"/>
          <w:szCs w:val="22"/>
          <w:u w:val="single"/>
          <w:lang w:eastAsia="es-ES"/>
        </w:rPr>
      </w:pPr>
    </w:p>
    <w:p w14:paraId="0333F01E"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PRODUCCIÓN</w:t>
      </w:r>
    </w:p>
    <w:p w14:paraId="7A8F5722"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680EA1F2"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r w:rsidRPr="00986A9A">
        <w:rPr>
          <w:rFonts w:ascii="Tahoma" w:eastAsia="Arial" w:hAnsi="Tahoma" w:cs="Tahoma"/>
          <w:b/>
          <w:sz w:val="22"/>
          <w:szCs w:val="22"/>
          <w:u w:val="single"/>
          <w:lang w:eastAsia="es-ES"/>
        </w:rPr>
        <w:t>Críticas</w:t>
      </w:r>
    </w:p>
    <w:p w14:paraId="1467B5BB"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69B3813A" w14:textId="77777777" w:rsidR="00D70982" w:rsidRPr="00986A9A" w:rsidRDefault="00D70982" w:rsidP="00D70982">
      <w:pPr>
        <w:widowControl w:val="0"/>
        <w:numPr>
          <w:ilvl w:val="0"/>
          <w:numId w:val="4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documento maestro de producción.</w:t>
      </w:r>
    </w:p>
    <w:p w14:paraId="2671740D" w14:textId="77777777" w:rsidR="00D70982" w:rsidRPr="00986A9A" w:rsidRDefault="00D70982" w:rsidP="00D70982">
      <w:pPr>
        <w:widowControl w:val="0"/>
        <w:numPr>
          <w:ilvl w:val="0"/>
          <w:numId w:val="4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Fórmula maestra que demuestra significativas desviaciones o cálculos erróneos.</w:t>
      </w:r>
    </w:p>
    <w:p w14:paraId="697DD25D" w14:textId="77777777" w:rsidR="00D70982" w:rsidRPr="00986A9A" w:rsidRDefault="00D70982" w:rsidP="00D70982">
      <w:pPr>
        <w:widowControl w:val="0"/>
        <w:numPr>
          <w:ilvl w:val="0"/>
          <w:numId w:val="4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Ausencia de registros de fabricación de lotes (</w:t>
      </w:r>
      <w:proofErr w:type="spellStart"/>
      <w:r w:rsidRPr="00986A9A">
        <w:rPr>
          <w:rFonts w:ascii="Tahoma" w:eastAsia="Arial" w:hAnsi="Tahoma" w:cs="Tahoma"/>
          <w:color w:val="000000"/>
          <w:sz w:val="22"/>
          <w:szCs w:val="22"/>
          <w:lang w:eastAsia="es-ES"/>
        </w:rPr>
        <w:t>batch</w:t>
      </w:r>
      <w:proofErr w:type="spellEnd"/>
      <w:r w:rsidRPr="00986A9A">
        <w:rPr>
          <w:rFonts w:ascii="Tahoma" w:eastAsia="Arial" w:hAnsi="Tahoma" w:cs="Tahoma"/>
          <w:color w:val="000000"/>
          <w:sz w:val="22"/>
          <w:szCs w:val="22"/>
          <w:lang w:eastAsia="es-ES"/>
        </w:rPr>
        <w:t xml:space="preserve"> </w:t>
      </w:r>
      <w:proofErr w:type="spellStart"/>
      <w:r w:rsidRPr="00986A9A">
        <w:rPr>
          <w:rFonts w:ascii="Tahoma" w:eastAsia="Arial" w:hAnsi="Tahoma" w:cs="Tahoma"/>
          <w:color w:val="000000"/>
          <w:sz w:val="22"/>
          <w:szCs w:val="22"/>
          <w:lang w:eastAsia="es-ES"/>
        </w:rPr>
        <w:t>records</w:t>
      </w:r>
      <w:proofErr w:type="spellEnd"/>
      <w:r w:rsidRPr="00986A9A">
        <w:rPr>
          <w:rFonts w:ascii="Tahoma" w:eastAsia="Arial" w:hAnsi="Tahoma" w:cs="Tahoma"/>
          <w:color w:val="000000"/>
          <w:sz w:val="22"/>
          <w:szCs w:val="22"/>
          <w:lang w:eastAsia="es-ES"/>
        </w:rPr>
        <w:t>).</w:t>
      </w:r>
    </w:p>
    <w:p w14:paraId="1AFC2A1B" w14:textId="77777777" w:rsidR="00D70982" w:rsidRPr="00986A9A" w:rsidRDefault="00D70982" w:rsidP="00D70982">
      <w:pPr>
        <w:widowControl w:val="0"/>
        <w:numPr>
          <w:ilvl w:val="0"/>
          <w:numId w:val="4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Evidencia de adulteración o falsificación de registro de elaboración o de acondicionamiento. </w:t>
      </w:r>
    </w:p>
    <w:p w14:paraId="56E80BFF" w14:textId="77777777" w:rsidR="00D70982" w:rsidRPr="00986A9A" w:rsidRDefault="00D70982" w:rsidP="00D70982">
      <w:pPr>
        <w:widowControl w:val="0"/>
        <w:numPr>
          <w:ilvl w:val="0"/>
          <w:numId w:val="4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Realización de actividades de fabricación en áreas ajenas a ese fin.</w:t>
      </w:r>
    </w:p>
    <w:p w14:paraId="1F212CB3" w14:textId="77777777" w:rsidR="00D70982" w:rsidRPr="00986A9A" w:rsidRDefault="00D70982" w:rsidP="00D70982">
      <w:pPr>
        <w:widowControl w:val="0"/>
        <w:numPr>
          <w:ilvl w:val="0"/>
          <w:numId w:val="4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número de lote y fecha de vencimiento en los envases primarios de los productos terminados.</w:t>
      </w:r>
    </w:p>
    <w:p w14:paraId="56BC9A8E" w14:textId="77777777" w:rsidR="00D70982" w:rsidRPr="00986A9A" w:rsidRDefault="00D70982" w:rsidP="00D70982">
      <w:pPr>
        <w:widowControl w:val="0"/>
        <w:numPr>
          <w:ilvl w:val="0"/>
          <w:numId w:val="4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Uso de vestimenta no exclusiva para la fabricación de productos segregados. </w:t>
      </w:r>
    </w:p>
    <w:p w14:paraId="1C821706" w14:textId="77777777" w:rsidR="00D70982" w:rsidRPr="00986A9A" w:rsidRDefault="00D70982" w:rsidP="00D70982">
      <w:pPr>
        <w:widowControl w:val="0"/>
        <w:numPr>
          <w:ilvl w:val="0"/>
          <w:numId w:val="4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limpieza de áreas entre el procesamiento de distintos productos.</w:t>
      </w:r>
    </w:p>
    <w:p w14:paraId="45BA0810" w14:textId="77777777" w:rsidR="00D70982" w:rsidRPr="00986A9A" w:rsidRDefault="00D70982" w:rsidP="00D70982">
      <w:pPr>
        <w:widowControl w:val="0"/>
        <w:numPr>
          <w:ilvl w:val="0"/>
          <w:numId w:val="4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Falta de identificación de materiales en proceso/ áreas productivas resultando en una alta probabilidad de mezcla/confusión. </w:t>
      </w:r>
    </w:p>
    <w:p w14:paraId="0CD42136" w14:textId="77777777" w:rsidR="00D70982" w:rsidRPr="00986A9A" w:rsidRDefault="00D70982" w:rsidP="00D70982">
      <w:pPr>
        <w:widowControl w:val="0"/>
        <w:numPr>
          <w:ilvl w:val="0"/>
          <w:numId w:val="4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Rotulado o almacenamiento inadecuado de materiales </w:t>
      </w:r>
      <w:r w:rsidRPr="00986A9A">
        <w:rPr>
          <w:rFonts w:ascii="Tahoma" w:eastAsia="Arial" w:hAnsi="Tahoma" w:cs="Tahoma"/>
          <w:sz w:val="22"/>
          <w:szCs w:val="22"/>
          <w:lang w:eastAsia="es-ES"/>
        </w:rPr>
        <w:t>y/o</w:t>
      </w:r>
      <w:r w:rsidRPr="00986A9A">
        <w:rPr>
          <w:rFonts w:ascii="Tahoma" w:eastAsia="Arial" w:hAnsi="Tahoma" w:cs="Tahoma"/>
          <w:color w:val="000000"/>
          <w:sz w:val="22"/>
          <w:szCs w:val="22"/>
          <w:lang w:eastAsia="es-ES"/>
        </w:rPr>
        <w:t xml:space="preserve"> productos rechazados </w:t>
      </w:r>
      <w:r w:rsidRPr="00986A9A">
        <w:rPr>
          <w:rFonts w:ascii="Tahoma" w:eastAsia="Arial" w:hAnsi="Tahoma" w:cs="Tahoma"/>
          <w:color w:val="000000"/>
          <w:sz w:val="22"/>
          <w:szCs w:val="22"/>
          <w:lang w:eastAsia="es-ES"/>
        </w:rPr>
        <w:lastRenderedPageBreak/>
        <w:t>que podrían generar una mezcla/confusión.</w:t>
      </w:r>
    </w:p>
    <w:p w14:paraId="410ACE76" w14:textId="77777777" w:rsidR="00D70982" w:rsidRPr="00986A9A" w:rsidRDefault="00D70982" w:rsidP="00D70982">
      <w:pPr>
        <w:widowControl w:val="0"/>
        <w:numPr>
          <w:ilvl w:val="0"/>
          <w:numId w:val="4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Materiales recibidos (graneles, productos en proceso, materia prima y material de empaque) no mantenidos en cuarentena hasta su liberación por Control de Calidad.</w:t>
      </w:r>
    </w:p>
    <w:p w14:paraId="569F6766"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p>
    <w:p w14:paraId="3C4E886D"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Mayores</w:t>
      </w:r>
    </w:p>
    <w:p w14:paraId="2BD4854E"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130AD4A9"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Documento maestro de producción incompleto. </w:t>
      </w:r>
    </w:p>
    <w:p w14:paraId="218D0A46"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Fórmula maestra que no coincide con la de autorización de comercialización del producto (↑).</w:t>
      </w:r>
    </w:p>
    <w:p w14:paraId="3ACFDFB8"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Registro</w:t>
      </w:r>
      <w:r w:rsidRPr="00986A9A">
        <w:rPr>
          <w:rFonts w:ascii="Tahoma" w:eastAsia="Arial" w:hAnsi="Tahoma" w:cs="Tahoma"/>
          <w:sz w:val="22"/>
          <w:szCs w:val="22"/>
          <w:lang w:eastAsia="es-ES"/>
        </w:rPr>
        <w:t>s</w:t>
      </w:r>
      <w:r w:rsidRPr="00986A9A">
        <w:rPr>
          <w:rFonts w:ascii="Tahoma" w:eastAsia="Arial" w:hAnsi="Tahoma" w:cs="Tahoma"/>
          <w:color w:val="000000"/>
          <w:sz w:val="22"/>
          <w:szCs w:val="22"/>
          <w:lang w:eastAsia="es-ES"/>
        </w:rPr>
        <w:t xml:space="preserve"> de fabricación que demuestr</w:t>
      </w:r>
      <w:r w:rsidRPr="00986A9A">
        <w:rPr>
          <w:rFonts w:ascii="Tahoma" w:eastAsia="Arial" w:hAnsi="Tahoma" w:cs="Tahoma"/>
          <w:sz w:val="22"/>
          <w:szCs w:val="22"/>
          <w:lang w:eastAsia="es-ES"/>
        </w:rPr>
        <w:t>an</w:t>
      </w:r>
      <w:r w:rsidRPr="00986A9A">
        <w:rPr>
          <w:rFonts w:ascii="Tahoma" w:eastAsia="Arial" w:hAnsi="Tahoma" w:cs="Tahoma"/>
          <w:color w:val="000000"/>
          <w:sz w:val="22"/>
          <w:szCs w:val="22"/>
          <w:lang w:eastAsia="es-ES"/>
        </w:rPr>
        <w:t xml:space="preserve"> </w:t>
      </w:r>
      <w:r w:rsidRPr="00986A9A">
        <w:rPr>
          <w:rFonts w:ascii="Tahoma" w:eastAsia="Arial" w:hAnsi="Tahoma" w:cs="Tahoma"/>
          <w:sz w:val="22"/>
          <w:szCs w:val="22"/>
          <w:lang w:eastAsia="es-ES"/>
        </w:rPr>
        <w:t>desvíos</w:t>
      </w:r>
      <w:r w:rsidRPr="00986A9A">
        <w:rPr>
          <w:rFonts w:ascii="Tahoma" w:eastAsia="Arial" w:hAnsi="Tahoma" w:cs="Tahoma"/>
          <w:color w:val="000000"/>
          <w:sz w:val="22"/>
          <w:szCs w:val="22"/>
          <w:lang w:eastAsia="es-ES"/>
        </w:rPr>
        <w:t xml:space="preserve"> o err</w:t>
      </w:r>
      <w:r w:rsidRPr="00986A9A">
        <w:rPr>
          <w:rFonts w:ascii="Tahoma" w:eastAsia="Arial" w:hAnsi="Tahoma" w:cs="Tahoma"/>
          <w:sz w:val="22"/>
          <w:szCs w:val="22"/>
          <w:lang w:eastAsia="es-ES"/>
        </w:rPr>
        <w:t>ores de</w:t>
      </w:r>
      <w:r w:rsidRPr="00986A9A">
        <w:rPr>
          <w:rFonts w:ascii="Tahoma" w:eastAsia="Arial" w:hAnsi="Tahoma" w:cs="Tahoma"/>
          <w:color w:val="000000"/>
          <w:sz w:val="22"/>
          <w:szCs w:val="22"/>
          <w:lang w:eastAsia="es-ES"/>
        </w:rPr>
        <w:t xml:space="preserve"> cálculo </w:t>
      </w:r>
      <w:r w:rsidRPr="00986A9A">
        <w:rPr>
          <w:rFonts w:ascii="Tahoma" w:eastAsia="Arial" w:hAnsi="Tahoma" w:cs="Tahoma"/>
          <w:sz w:val="22"/>
          <w:szCs w:val="22"/>
          <w:lang w:eastAsia="es-ES"/>
        </w:rPr>
        <w:t>significativos</w:t>
      </w:r>
      <w:r w:rsidRPr="00986A9A">
        <w:rPr>
          <w:rFonts w:ascii="Tahoma" w:eastAsia="Arial Unicode MS" w:hAnsi="Tahoma" w:cs="Tahoma"/>
          <w:color w:val="000000"/>
          <w:sz w:val="22"/>
          <w:szCs w:val="22"/>
          <w:lang w:eastAsia="es-ES"/>
        </w:rPr>
        <w:t xml:space="preserve"> (↑). </w:t>
      </w:r>
    </w:p>
    <w:p w14:paraId="53C669D6"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Información impresa o codificada en los envases primarios del lote de producción no legible y/o que se destiña y/o que se borre con facilidad por </w:t>
      </w:r>
      <w:proofErr w:type="gramStart"/>
      <w:r w:rsidRPr="00986A9A">
        <w:rPr>
          <w:rFonts w:ascii="Tahoma" w:eastAsia="Arial" w:hAnsi="Tahoma" w:cs="Tahoma"/>
          <w:color w:val="000000"/>
          <w:sz w:val="22"/>
          <w:szCs w:val="22"/>
          <w:lang w:eastAsia="es-ES"/>
        </w:rPr>
        <w:t>manipulación  (</w:t>
      </w:r>
      <w:proofErr w:type="gramEnd"/>
      <w:r w:rsidRPr="00986A9A">
        <w:rPr>
          <w:rFonts w:ascii="Tahoma" w:eastAsia="Arial Unicode MS" w:hAnsi="Tahoma" w:cs="Tahoma"/>
          <w:color w:val="000000"/>
          <w:sz w:val="22"/>
          <w:szCs w:val="22"/>
          <w:lang w:eastAsia="es-ES"/>
        </w:rPr>
        <w:t>↑).</w:t>
      </w:r>
    </w:p>
    <w:p w14:paraId="7DD72854"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Orden de fabricación preparada/verificada por personal no </w:t>
      </w:r>
      <w:r w:rsidRPr="00986A9A">
        <w:rPr>
          <w:rFonts w:ascii="Tahoma" w:eastAsia="Arial" w:hAnsi="Tahoma" w:cs="Tahoma"/>
          <w:sz w:val="22"/>
          <w:szCs w:val="22"/>
          <w:lang w:eastAsia="es-ES"/>
        </w:rPr>
        <w:t>cu</w:t>
      </w:r>
      <w:r w:rsidRPr="00986A9A">
        <w:rPr>
          <w:rFonts w:ascii="Tahoma" w:eastAsia="Arial" w:hAnsi="Tahoma" w:cs="Tahoma"/>
          <w:color w:val="000000"/>
          <w:sz w:val="22"/>
          <w:szCs w:val="22"/>
          <w:lang w:eastAsia="es-ES"/>
        </w:rPr>
        <w:t>alificado.</w:t>
      </w:r>
    </w:p>
    <w:p w14:paraId="42332CCE"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validación de procesos críticos de fabricación. / Validación incompleta. / Falta de</w:t>
      </w:r>
      <w:r w:rsidRPr="00986A9A">
        <w:rPr>
          <w:rFonts w:ascii="Tahoma" w:eastAsia="Arial Unicode MS" w:hAnsi="Tahoma" w:cs="Tahoma"/>
          <w:color w:val="000000"/>
          <w:sz w:val="22"/>
          <w:szCs w:val="22"/>
          <w:lang w:eastAsia="es-ES"/>
        </w:rPr>
        <w:t xml:space="preserve"> la evaluación final y la aprobación en el reporte (↑).</w:t>
      </w:r>
    </w:p>
    <w:p w14:paraId="404AB247"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Cambios en los procesos sin la adecuada validación (↑).</w:t>
      </w:r>
    </w:p>
    <w:p w14:paraId="0CA626A9" w14:textId="77777777" w:rsidR="00D70982" w:rsidRPr="00986A9A" w:rsidRDefault="00D70982" w:rsidP="00D70982">
      <w:pPr>
        <w:widowControl w:val="0"/>
        <w:pBdr>
          <w:top w:val="nil"/>
          <w:left w:val="nil"/>
          <w:bottom w:val="nil"/>
          <w:right w:val="nil"/>
          <w:between w:val="nil"/>
        </w:pBdr>
        <w:suppressAutoHyphens w:val="0"/>
        <w:ind w:left="720"/>
        <w:jc w:val="both"/>
        <w:rPr>
          <w:rFonts w:ascii="Tahoma" w:eastAsia="Arial" w:hAnsi="Tahoma" w:cs="Tahoma"/>
          <w:color w:val="000000"/>
          <w:sz w:val="22"/>
          <w:szCs w:val="22"/>
          <w:lang w:eastAsia="es-ES"/>
        </w:rPr>
      </w:pPr>
    </w:p>
    <w:p w14:paraId="5D25E534"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Cambios mayores no aprobados o no documentados en comparación con los documentos maestros de producción (↑).</w:t>
      </w:r>
    </w:p>
    <w:p w14:paraId="11D6E47E"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Falta de verificación de limpieza de áreas y equipos, cuando no ha sido validada (↑).</w:t>
      </w:r>
    </w:p>
    <w:p w14:paraId="7C087F20"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limpieza entre el procesamiento de distintos lotes o de diferente concentración del mismo producto elaborados en días sucesivos / lapso de tiempo no avalado por una validación de limpieza.</w:t>
      </w:r>
    </w:p>
    <w:p w14:paraId="6D01E828"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medidas para garantizar la limpieza de los envases primarios antes del llenado o medidas insuficientes.</w:t>
      </w:r>
    </w:p>
    <w:p w14:paraId="7D343858"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implementación de medidas para garantizar la trazabilidad de cada lote, en caso de fabricarse diferentes lotes del mismo producto en una misma área.</w:t>
      </w:r>
    </w:p>
    <w:p w14:paraId="576284E0"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Reproceso </w:t>
      </w:r>
      <w:r w:rsidRPr="00986A9A">
        <w:rPr>
          <w:rFonts w:ascii="Tahoma" w:eastAsia="Arial" w:hAnsi="Tahoma" w:cs="Tahoma"/>
          <w:sz w:val="22"/>
          <w:szCs w:val="22"/>
          <w:lang w:eastAsia="es-ES"/>
        </w:rPr>
        <w:t>y/</w:t>
      </w:r>
      <w:r w:rsidRPr="00986A9A">
        <w:rPr>
          <w:rFonts w:ascii="Tahoma" w:eastAsia="Arial" w:hAnsi="Tahoma" w:cs="Tahoma"/>
          <w:color w:val="000000"/>
          <w:sz w:val="22"/>
          <w:szCs w:val="22"/>
          <w:lang w:eastAsia="es-ES"/>
        </w:rPr>
        <w:t>o retrabajo sin autorización de una persona cualificada.</w:t>
      </w:r>
    </w:p>
    <w:p w14:paraId="7990576B"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Desvíos de las instrucciones de producción no documentados y no aprobados por Control de Calidad/Garantía de Calidad (↑).</w:t>
      </w:r>
    </w:p>
    <w:p w14:paraId="3176A01A"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Discrepancias en el rendimiento o conciliación no investigadas.</w:t>
      </w:r>
    </w:p>
    <w:p w14:paraId="2EE8E594"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Liberación de líneas productivas no documentadas y no incluidas en el </w:t>
      </w:r>
      <w:r w:rsidRPr="00986A9A">
        <w:rPr>
          <w:rFonts w:ascii="Tahoma" w:eastAsia="Arial Unicode MS" w:hAnsi="Tahoma" w:cs="Tahoma"/>
          <w:color w:val="000000"/>
          <w:sz w:val="22"/>
          <w:szCs w:val="22"/>
          <w:lang w:eastAsia="es-ES"/>
        </w:rPr>
        <w:t>POE (↑).</w:t>
      </w:r>
    </w:p>
    <w:p w14:paraId="37BC3A54"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Falta de controles para instrumentos de medición o falta de registros (↑).</w:t>
      </w:r>
    </w:p>
    <w:p w14:paraId="4B168101"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Uso de materiales (materia prima, material de empaque, graneles, productos en proceso) en producción sin la autorización previa de Control de Calidad (↑).</w:t>
      </w:r>
    </w:p>
    <w:p w14:paraId="395FF10F"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Rotulado inadecuado o inexacto de productos a granel, productos en proceso, materia prima y material de empaque.</w:t>
      </w:r>
    </w:p>
    <w:p w14:paraId="30AFA34B"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Fraccionado/pesaje de materias primas no realizado por persona calificada acorde al POE.</w:t>
      </w:r>
    </w:p>
    <w:p w14:paraId="5D183BBA"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Cambios en el tamaño de lote no aprobados/no verificados por personal calificado.</w:t>
      </w:r>
    </w:p>
    <w:p w14:paraId="05B8335A"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sz w:val="22"/>
          <w:szCs w:val="22"/>
          <w:lang w:eastAsia="es-ES"/>
        </w:rPr>
        <w:t>Información inexacta o incompleta en los registros de producción/ acondicionamiento.</w:t>
      </w:r>
    </w:p>
    <w:p w14:paraId="0696C2F0"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Transferencia inadecuada de productos a granel/semielaborados entre etapas de producción de forma de evitar la contaminación.</w:t>
      </w:r>
    </w:p>
    <w:p w14:paraId="60C1305A"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Existencia de recipientes abiertos, fuera de las áreas de producción, conteniendo producto semielaborado (↑).</w:t>
      </w:r>
    </w:p>
    <w:p w14:paraId="6E68CB41"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POE para operaciones de acondicionamiento.</w:t>
      </w:r>
    </w:p>
    <w:p w14:paraId="454A5F4B"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lastRenderedPageBreak/>
        <w:t>Falta de mantenimiento homogéneo de las suspensiones y/o emulsiones durante todo el proceso de fraccionamiento (↑).</w:t>
      </w:r>
    </w:p>
    <w:p w14:paraId="5136A2A0"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Falta de monitoreo microbiológico </w:t>
      </w:r>
      <w:r w:rsidRPr="00986A9A">
        <w:rPr>
          <w:rFonts w:ascii="Tahoma" w:eastAsia="Arial" w:hAnsi="Tahoma" w:cs="Tahoma"/>
          <w:sz w:val="22"/>
          <w:szCs w:val="22"/>
          <w:lang w:eastAsia="es-ES"/>
        </w:rPr>
        <w:t>/</w:t>
      </w:r>
      <w:r w:rsidRPr="00986A9A">
        <w:rPr>
          <w:rFonts w:ascii="Tahoma" w:eastAsia="Arial" w:hAnsi="Tahoma" w:cs="Tahoma"/>
          <w:color w:val="000000"/>
          <w:sz w:val="22"/>
          <w:szCs w:val="22"/>
          <w:lang w:eastAsia="es-ES"/>
        </w:rPr>
        <w:t xml:space="preserve"> de partículas no viables</w:t>
      </w:r>
      <w:r w:rsidRPr="00986A9A">
        <w:rPr>
          <w:rFonts w:ascii="Tahoma" w:eastAsia="Arial" w:hAnsi="Tahoma" w:cs="Tahoma"/>
          <w:sz w:val="22"/>
          <w:szCs w:val="22"/>
          <w:lang w:eastAsia="es-ES"/>
        </w:rPr>
        <w:t xml:space="preserve"> /</w:t>
      </w:r>
      <w:r w:rsidRPr="00986A9A">
        <w:rPr>
          <w:rFonts w:ascii="Tahoma" w:eastAsia="Arial" w:hAnsi="Tahoma" w:cs="Tahoma"/>
          <w:color w:val="000000"/>
          <w:sz w:val="22"/>
          <w:szCs w:val="22"/>
          <w:lang w:eastAsia="es-ES"/>
        </w:rPr>
        <w:t xml:space="preserve"> temperatur</w:t>
      </w:r>
      <w:r w:rsidRPr="00986A9A">
        <w:rPr>
          <w:rFonts w:ascii="Tahoma" w:eastAsia="Arial" w:hAnsi="Tahoma" w:cs="Tahoma"/>
          <w:sz w:val="22"/>
          <w:szCs w:val="22"/>
          <w:lang w:eastAsia="es-ES"/>
        </w:rPr>
        <w:t>a /</w:t>
      </w:r>
      <w:r w:rsidRPr="00986A9A">
        <w:rPr>
          <w:rFonts w:ascii="Tahoma" w:eastAsia="Arial" w:hAnsi="Tahoma" w:cs="Tahoma"/>
          <w:color w:val="000000"/>
          <w:sz w:val="22"/>
          <w:szCs w:val="22"/>
          <w:lang w:eastAsia="es-ES"/>
        </w:rPr>
        <w:t xml:space="preserve"> humedad relativa en áreas donde se elaboran productos no estériles cuando el producto lo requiere.</w:t>
      </w:r>
    </w:p>
    <w:p w14:paraId="3809C0EC"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Control inadecuado de material impreso codificado o no (incluyendo almacenamiento, distribución, impresión y eliminación).</w:t>
      </w:r>
    </w:p>
    <w:p w14:paraId="693AEDAE"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Existencia de envases sobrantes codificados con número de lote y/o fecha de vencimiento no aislados ni identificados.</w:t>
      </w:r>
    </w:p>
    <w:p w14:paraId="14BD2526"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Actividades de fabricación realizadas sin la correspondiente autorización nacional (inclusive ampliación de actividades o áreas) (↑).</w:t>
      </w:r>
    </w:p>
    <w:p w14:paraId="3746DCBA"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contratos entre las partes intervinientes en la fabricación de un lote (por ejemplo, titular de la autorización de comercialización y elaborador o acondicionador o distribuidor).</w:t>
      </w:r>
    </w:p>
    <w:p w14:paraId="5AF29C71"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Ausencia de documentación que certifique la autorización de fabricación (habilitación) otorgada por la autoridad sanitaria competente de los fabricantes tercerizados contratados.</w:t>
      </w:r>
    </w:p>
    <w:p w14:paraId="28689137"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Combinación de lotes que se realiza sin autorización de Garantía de Calidad, aunque se encuentre documentada y/o falta del POE correspondiente.</w:t>
      </w:r>
    </w:p>
    <w:p w14:paraId="4E97AF9D"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Falta de registros de distribución primaria de productos terminados o registros incompletos. </w:t>
      </w:r>
      <w:r w:rsidRPr="00986A9A">
        <w:rPr>
          <w:rFonts w:ascii="Tahoma" w:eastAsia="Arial Unicode MS" w:hAnsi="Tahoma" w:cs="Tahoma"/>
          <w:color w:val="000000"/>
          <w:sz w:val="22"/>
          <w:szCs w:val="22"/>
          <w:lang w:eastAsia="es-ES"/>
        </w:rPr>
        <w:t>/ Registros de distribución no mantenidos o no disponibles (↑).</w:t>
      </w:r>
    </w:p>
    <w:p w14:paraId="2C390290"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POE de retiro de productos incluyendo registro de distribución que no permit</w:t>
      </w:r>
      <w:r w:rsidRPr="00986A9A">
        <w:rPr>
          <w:rFonts w:ascii="Tahoma" w:eastAsia="Arial" w:hAnsi="Tahoma" w:cs="Tahoma"/>
          <w:sz w:val="22"/>
          <w:szCs w:val="22"/>
          <w:lang w:eastAsia="es-ES"/>
        </w:rPr>
        <w:t>e</w:t>
      </w:r>
      <w:r w:rsidRPr="00986A9A">
        <w:rPr>
          <w:rFonts w:ascii="Tahoma" w:eastAsia="Arial" w:hAnsi="Tahoma" w:cs="Tahoma"/>
          <w:color w:val="000000"/>
          <w:sz w:val="22"/>
          <w:szCs w:val="22"/>
          <w:lang w:eastAsia="es-ES"/>
        </w:rPr>
        <w:t xml:space="preserve"> realizar un adecuado retiro del mercado.</w:t>
      </w:r>
    </w:p>
    <w:p w14:paraId="222410B3" w14:textId="77777777" w:rsidR="00D70982" w:rsidRPr="00986A9A" w:rsidRDefault="00D70982" w:rsidP="00D70982">
      <w:pPr>
        <w:widowControl w:val="0"/>
        <w:numPr>
          <w:ilvl w:val="0"/>
          <w:numId w:val="43"/>
        </w:numPr>
        <w:pBdr>
          <w:top w:val="nil"/>
          <w:left w:val="nil"/>
          <w:bottom w:val="nil"/>
          <w:right w:val="nil"/>
          <w:between w:val="nil"/>
        </w:pBd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Cuarentena y destrucción inadecuadas que permiten el retorno a stock o a la venta de las unidades afectadas a retiro del mercado / rechazadas / devueltas por defecto de calidad.</w:t>
      </w:r>
    </w:p>
    <w:p w14:paraId="5CA17A51"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p>
    <w:p w14:paraId="39DE66B8"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Otras</w:t>
      </w:r>
    </w:p>
    <w:p w14:paraId="24176CE6"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31B9750B" w14:textId="77777777" w:rsidR="00D70982" w:rsidRPr="00986A9A" w:rsidRDefault="00D70982" w:rsidP="00D70982">
      <w:pPr>
        <w:widowControl w:val="0"/>
        <w:numPr>
          <w:ilvl w:val="0"/>
          <w:numId w:val="44"/>
        </w:numPr>
        <w:pBdr>
          <w:top w:val="nil"/>
          <w:left w:val="nil"/>
          <w:bottom w:val="nil"/>
          <w:right w:val="nil"/>
          <w:between w:val="nil"/>
        </w:pBdr>
        <w:suppressAutoHyphens w:val="0"/>
        <w:jc w:val="both"/>
        <w:rPr>
          <w:rFonts w:ascii="Tahoma" w:eastAsia="Arial" w:hAnsi="Tahoma" w:cs="Tahoma"/>
          <w:color w:val="000000"/>
          <w:sz w:val="22"/>
          <w:szCs w:val="22"/>
          <w:lang w:eastAsia="es-ES"/>
        </w:rPr>
      </w:pPr>
      <w:proofErr w:type="spellStart"/>
      <w:r w:rsidRPr="00986A9A">
        <w:rPr>
          <w:rFonts w:ascii="Tahoma" w:eastAsia="Arial" w:hAnsi="Tahoma" w:cs="Tahoma"/>
          <w:color w:val="000000"/>
          <w:sz w:val="22"/>
          <w:szCs w:val="22"/>
          <w:lang w:eastAsia="es-ES"/>
        </w:rPr>
        <w:t>POEs</w:t>
      </w:r>
      <w:proofErr w:type="spellEnd"/>
      <w:r w:rsidRPr="00986A9A">
        <w:rPr>
          <w:rFonts w:ascii="Tahoma" w:eastAsia="Arial" w:hAnsi="Tahoma" w:cs="Tahoma"/>
          <w:color w:val="000000"/>
          <w:sz w:val="22"/>
          <w:szCs w:val="22"/>
          <w:lang w:eastAsia="es-ES"/>
        </w:rPr>
        <w:t xml:space="preserve"> incompletos para manejo de materiales y productos.</w:t>
      </w:r>
    </w:p>
    <w:p w14:paraId="32CBF765" w14:textId="77777777" w:rsidR="00D70982" w:rsidRPr="00986A9A" w:rsidRDefault="00D70982" w:rsidP="00D70982">
      <w:pPr>
        <w:widowControl w:val="0"/>
        <w:numPr>
          <w:ilvl w:val="0"/>
          <w:numId w:val="4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Acceso a áreas productivas no restringido a personal autorizado únicamente.</w:t>
      </w:r>
    </w:p>
    <w:p w14:paraId="55DEB3B5" w14:textId="77777777" w:rsidR="00D70982" w:rsidRPr="00986A9A" w:rsidRDefault="00D70982" w:rsidP="00D70982">
      <w:pPr>
        <w:widowControl w:val="0"/>
        <w:numPr>
          <w:ilvl w:val="0"/>
          <w:numId w:val="4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Verificación incompleta de materiales de partida recibidos.</w:t>
      </w:r>
    </w:p>
    <w:p w14:paraId="5BA114AC" w14:textId="77777777" w:rsidR="00D70982" w:rsidRPr="00986A9A" w:rsidRDefault="00D70982" w:rsidP="00D70982">
      <w:pPr>
        <w:widowControl w:val="0"/>
        <w:numPr>
          <w:ilvl w:val="0"/>
          <w:numId w:val="4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dentro del depósito de sectores con separación física real, seguridad y acceso restringido para sustancias psicotrópicas y estupefacientes.</w:t>
      </w:r>
    </w:p>
    <w:p w14:paraId="4DA2F63B" w14:textId="77777777" w:rsidR="00D70982" w:rsidRPr="00986A9A" w:rsidRDefault="00D70982" w:rsidP="00D70982">
      <w:pPr>
        <w:widowControl w:val="0"/>
        <w:numPr>
          <w:ilvl w:val="0"/>
          <w:numId w:val="4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Manejo inadecuado de material de empaque vencido u obsoleto.</w:t>
      </w:r>
    </w:p>
    <w:p w14:paraId="7FCD16E9" w14:textId="77777777" w:rsidR="00D70982" w:rsidRPr="00986A9A" w:rsidRDefault="00D70982" w:rsidP="00D70982">
      <w:pPr>
        <w:widowControl w:val="0"/>
        <w:numPr>
          <w:ilvl w:val="0"/>
          <w:numId w:val="44"/>
        </w:numPr>
        <w:pBdr>
          <w:top w:val="nil"/>
          <w:left w:val="nil"/>
          <w:bottom w:val="nil"/>
          <w:right w:val="nil"/>
          <w:between w:val="nil"/>
        </w:pBdr>
        <w:suppressAutoHyphens w:val="0"/>
        <w:jc w:val="both"/>
        <w:rPr>
          <w:rFonts w:ascii="Tahoma" w:eastAsia="Arial" w:hAnsi="Tahoma" w:cs="Tahoma"/>
          <w:color w:val="000000"/>
          <w:sz w:val="22"/>
          <w:szCs w:val="22"/>
          <w:lang w:eastAsia="es-ES"/>
        </w:rPr>
      </w:pPr>
      <w:proofErr w:type="spellStart"/>
      <w:r w:rsidRPr="00986A9A">
        <w:rPr>
          <w:rFonts w:ascii="Tahoma" w:eastAsia="Arial" w:hAnsi="Tahoma" w:cs="Tahoma"/>
          <w:color w:val="000000"/>
          <w:sz w:val="22"/>
          <w:szCs w:val="22"/>
          <w:lang w:eastAsia="es-ES"/>
        </w:rPr>
        <w:t>POEs</w:t>
      </w:r>
      <w:proofErr w:type="spellEnd"/>
      <w:r w:rsidRPr="00986A9A">
        <w:rPr>
          <w:rFonts w:ascii="Tahoma" w:eastAsia="Arial" w:hAnsi="Tahoma" w:cs="Tahoma"/>
          <w:color w:val="000000"/>
          <w:sz w:val="22"/>
          <w:szCs w:val="22"/>
          <w:lang w:eastAsia="es-ES"/>
        </w:rPr>
        <w:t xml:space="preserve"> incompletos para operaciones de acondicionamiento.</w:t>
      </w:r>
    </w:p>
    <w:p w14:paraId="79F4F4E8" w14:textId="77777777" w:rsidR="00D70982" w:rsidRPr="00986A9A" w:rsidRDefault="00D70982" w:rsidP="00D70982">
      <w:pPr>
        <w:widowControl w:val="0"/>
        <w:numPr>
          <w:ilvl w:val="0"/>
          <w:numId w:val="4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POE de retiro del mercado incompleto, o no actualizado a la normativa vigente. / POE de retiro del mercado que no contempla la obligación de comunicación inmediata a la autoridad sanitaria competente.</w:t>
      </w:r>
    </w:p>
    <w:p w14:paraId="456469AF" w14:textId="77777777" w:rsidR="00D70982" w:rsidRPr="00986A9A" w:rsidRDefault="00D70982" w:rsidP="00D70982">
      <w:pPr>
        <w:widowControl w:val="0"/>
        <w:numPr>
          <w:ilvl w:val="0"/>
          <w:numId w:val="4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No se detallan en los contratos las responsabilidades de cada una de las partes intervinientes en la fabricación de un lote (por ejemplo, titular de la autorización de comercialización y elaborador, acondicionador o distribuidor).</w:t>
      </w:r>
    </w:p>
    <w:p w14:paraId="38372CBA" w14:textId="77777777" w:rsidR="00D70982" w:rsidRPr="00986A9A" w:rsidRDefault="00D70982" w:rsidP="00D70982">
      <w:pPr>
        <w:widowControl w:val="0"/>
        <w:numPr>
          <w:ilvl w:val="0"/>
          <w:numId w:val="4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Desvíos en operaciones de acondicionamiento no investigados por personal calificado (↑).</w:t>
      </w:r>
    </w:p>
    <w:p w14:paraId="37BBA05B" w14:textId="77777777" w:rsidR="00D70982" w:rsidRPr="00986A9A" w:rsidRDefault="00D70982" w:rsidP="00D70982">
      <w:pPr>
        <w:widowControl w:val="0"/>
        <w:pBdr>
          <w:top w:val="nil"/>
          <w:left w:val="nil"/>
          <w:bottom w:val="nil"/>
          <w:right w:val="nil"/>
          <w:between w:val="nil"/>
        </w:pBdr>
        <w:suppressAutoHyphens w:val="0"/>
        <w:ind w:left="720"/>
        <w:jc w:val="both"/>
        <w:rPr>
          <w:rFonts w:ascii="Tahoma" w:eastAsia="Arial" w:hAnsi="Tahoma" w:cs="Tahoma"/>
          <w:color w:val="000000"/>
          <w:sz w:val="22"/>
          <w:szCs w:val="22"/>
          <w:lang w:eastAsia="es-ES"/>
        </w:rPr>
      </w:pPr>
    </w:p>
    <w:p w14:paraId="34039328"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CONTROL DE CALIDAD - MATERIAL DE EMPAQUE</w:t>
      </w:r>
    </w:p>
    <w:p w14:paraId="0831460B"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6558C5AC"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Mayores</w:t>
      </w:r>
    </w:p>
    <w:p w14:paraId="19A441BC"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4D7A9280" w14:textId="77777777" w:rsidR="00D70982" w:rsidRPr="00986A9A" w:rsidRDefault="00D70982" w:rsidP="00D70982">
      <w:pPr>
        <w:widowControl w:val="0"/>
        <w:numPr>
          <w:ilvl w:val="0"/>
          <w:numId w:val="2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Programa de control reducido implementado sin certificación de proveedores/fabricantes.</w:t>
      </w:r>
    </w:p>
    <w:p w14:paraId="72532418" w14:textId="77777777" w:rsidR="00D70982" w:rsidRPr="00986A9A" w:rsidRDefault="00D70982" w:rsidP="00D70982">
      <w:pPr>
        <w:widowControl w:val="0"/>
        <w:numPr>
          <w:ilvl w:val="0"/>
          <w:numId w:val="20"/>
        </w:numPr>
        <w:pBdr>
          <w:top w:val="nil"/>
          <w:left w:val="nil"/>
          <w:bottom w:val="nil"/>
          <w:right w:val="nil"/>
          <w:between w:val="nil"/>
        </w:pBd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Falta de control de material de empaque o insuficiente control.</w:t>
      </w:r>
    </w:p>
    <w:p w14:paraId="7A9CA6A0" w14:textId="77777777" w:rsidR="00D70982" w:rsidRPr="00986A9A" w:rsidRDefault="00D70982" w:rsidP="00D70982">
      <w:pPr>
        <w:widowControl w:val="0"/>
        <w:numPr>
          <w:ilvl w:val="0"/>
          <w:numId w:val="2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lastRenderedPageBreak/>
        <w:t>Muestreo no representativo de material de acondicionamiento primario.</w:t>
      </w:r>
    </w:p>
    <w:p w14:paraId="66B13658" w14:textId="77777777" w:rsidR="00D70982" w:rsidRPr="00986A9A" w:rsidRDefault="00D70982" w:rsidP="00D70982">
      <w:pPr>
        <w:widowControl w:val="0"/>
        <w:numPr>
          <w:ilvl w:val="0"/>
          <w:numId w:val="2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Especificaciones incompletas.</w:t>
      </w:r>
    </w:p>
    <w:p w14:paraId="377EAF4D" w14:textId="77777777" w:rsidR="00D70982" w:rsidRPr="00986A9A" w:rsidRDefault="00D70982" w:rsidP="00D70982">
      <w:pPr>
        <w:widowControl w:val="0"/>
        <w:numPr>
          <w:ilvl w:val="0"/>
          <w:numId w:val="2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Especificaciones no aprobadas por Control de Calidad.</w:t>
      </w:r>
    </w:p>
    <w:p w14:paraId="1217F4F1" w14:textId="77777777" w:rsidR="00D70982" w:rsidRPr="00986A9A" w:rsidRDefault="00D70982" w:rsidP="00D70982">
      <w:pPr>
        <w:widowControl w:val="0"/>
        <w:numPr>
          <w:ilvl w:val="0"/>
          <w:numId w:val="2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Falta de ensayos de identificación de material de empaque/etiquetas. </w:t>
      </w:r>
    </w:p>
    <w:p w14:paraId="3C1C7E78" w14:textId="77777777" w:rsidR="00D70982" w:rsidRPr="00986A9A" w:rsidRDefault="00D70982" w:rsidP="00D70982">
      <w:pPr>
        <w:widowControl w:val="0"/>
        <w:numPr>
          <w:ilvl w:val="0"/>
          <w:numId w:val="20"/>
        </w:numPr>
        <w:pBdr>
          <w:top w:val="nil"/>
          <w:left w:val="nil"/>
          <w:bottom w:val="nil"/>
          <w:right w:val="nil"/>
          <w:between w:val="nil"/>
        </w:pBdr>
        <w:suppressAutoHyphens w:val="0"/>
        <w:jc w:val="both"/>
        <w:rPr>
          <w:rFonts w:ascii="Tahoma" w:eastAsia="Arial" w:hAnsi="Tahoma" w:cs="Tahoma"/>
          <w:b/>
          <w:color w:val="000000"/>
          <w:sz w:val="22"/>
          <w:szCs w:val="22"/>
          <w:lang w:eastAsia="es-ES"/>
        </w:rPr>
      </w:pPr>
      <w:r w:rsidRPr="00986A9A">
        <w:rPr>
          <w:rFonts w:ascii="Tahoma" w:eastAsia="Arial" w:hAnsi="Tahoma" w:cs="Tahoma"/>
          <w:color w:val="000000"/>
          <w:sz w:val="22"/>
          <w:szCs w:val="22"/>
          <w:lang w:eastAsia="es-ES"/>
        </w:rPr>
        <w:t>Certificación o calificación de proveedores o intermediarios (</w:t>
      </w:r>
      <w:proofErr w:type="spellStart"/>
      <w:r w:rsidRPr="00986A9A">
        <w:rPr>
          <w:rFonts w:ascii="Tahoma" w:eastAsia="Arial" w:hAnsi="Tahoma" w:cs="Tahoma"/>
          <w:color w:val="000000"/>
          <w:sz w:val="22"/>
          <w:szCs w:val="22"/>
          <w:lang w:eastAsia="es-ES"/>
        </w:rPr>
        <w:t>brokers</w:t>
      </w:r>
      <w:proofErr w:type="spellEnd"/>
      <w:r w:rsidRPr="00986A9A">
        <w:rPr>
          <w:rFonts w:ascii="Tahoma" w:eastAsia="Arial" w:hAnsi="Tahoma" w:cs="Tahoma"/>
          <w:color w:val="000000"/>
          <w:sz w:val="22"/>
          <w:szCs w:val="22"/>
          <w:lang w:eastAsia="es-ES"/>
        </w:rPr>
        <w:t xml:space="preserve">) sin la apropiada documentación.  </w:t>
      </w:r>
    </w:p>
    <w:p w14:paraId="2C2C8EEC"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p>
    <w:p w14:paraId="4473B898"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Otras</w:t>
      </w:r>
    </w:p>
    <w:p w14:paraId="267D764A"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362FAAE8" w14:textId="77777777" w:rsidR="00D70982" w:rsidRPr="00986A9A" w:rsidRDefault="00D70982" w:rsidP="00D70982">
      <w:pPr>
        <w:widowControl w:val="0"/>
        <w:numPr>
          <w:ilvl w:val="0"/>
          <w:numId w:val="21"/>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Procedimientos incompletos o inadecuados para transporte y almacenamiento.</w:t>
      </w:r>
    </w:p>
    <w:p w14:paraId="5DBC5EB2" w14:textId="77777777" w:rsidR="00D70982" w:rsidRPr="00986A9A" w:rsidRDefault="00D70982" w:rsidP="00D70982">
      <w:pPr>
        <w:widowControl w:val="0"/>
        <w:numPr>
          <w:ilvl w:val="0"/>
          <w:numId w:val="21"/>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Condiciones ambientales inapropiadas o falta de precauciones para prevenir la contaminación del material durante el muestreo (↑).</w:t>
      </w:r>
    </w:p>
    <w:p w14:paraId="1E89B965" w14:textId="77777777" w:rsidR="00D70982" w:rsidRPr="00986A9A" w:rsidRDefault="00D70982" w:rsidP="00D70982">
      <w:pPr>
        <w:widowControl w:val="0"/>
        <w:numPr>
          <w:ilvl w:val="0"/>
          <w:numId w:val="21"/>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Falta de rotulación del material de empaque/etiquetas luego de la recepción. </w:t>
      </w:r>
    </w:p>
    <w:p w14:paraId="249A0C4B" w14:textId="77777777" w:rsidR="00D70982" w:rsidRPr="00986A9A" w:rsidRDefault="00D70982" w:rsidP="00D70982">
      <w:pPr>
        <w:widowControl w:val="0"/>
        <w:suppressAutoHyphens w:val="0"/>
        <w:jc w:val="both"/>
        <w:rPr>
          <w:rFonts w:ascii="Tahoma" w:eastAsia="Arial" w:hAnsi="Tahoma" w:cs="Tahoma"/>
          <w:sz w:val="22"/>
          <w:szCs w:val="22"/>
          <w:u w:val="single"/>
          <w:lang w:eastAsia="es-ES"/>
        </w:rPr>
      </w:pPr>
    </w:p>
    <w:p w14:paraId="44D6605A"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CONTROL DE CALIDAD - PRODUCTO TERMINADO</w:t>
      </w:r>
    </w:p>
    <w:p w14:paraId="6F3B44FE"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4FD2BE7B"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Críticas</w:t>
      </w:r>
    </w:p>
    <w:p w14:paraId="62E25869"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2066AB48" w14:textId="77777777" w:rsidR="00D70982" w:rsidRPr="00986A9A" w:rsidRDefault="00D70982" w:rsidP="00D70982">
      <w:pPr>
        <w:widowControl w:val="0"/>
        <w:numPr>
          <w:ilvl w:val="0"/>
          <w:numId w:val="2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evidencia disponible del certificado de análisis del establecimiento elaborador. / Falta de Control de Calidad completo de productos importados antes de liberarlos al mercado para distribución (según legislación local vigente).</w:t>
      </w:r>
    </w:p>
    <w:p w14:paraId="1DC5BBA8" w14:textId="77777777" w:rsidR="00D70982" w:rsidRPr="00986A9A" w:rsidRDefault="00D70982" w:rsidP="00D70982">
      <w:pPr>
        <w:widowControl w:val="0"/>
        <w:numPr>
          <w:ilvl w:val="0"/>
          <w:numId w:val="22"/>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Evidencia de falsificación o adulteración de certificado de análisis.</w:t>
      </w:r>
    </w:p>
    <w:p w14:paraId="45BCCEFC"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775D60CD"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Mayores</w:t>
      </w:r>
    </w:p>
    <w:p w14:paraId="54578EB5"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3E0AA7DF" w14:textId="77777777" w:rsidR="00D70982" w:rsidRPr="00986A9A" w:rsidRDefault="00D70982" w:rsidP="00D70982">
      <w:pPr>
        <w:widowControl w:val="0"/>
        <w:numPr>
          <w:ilvl w:val="0"/>
          <w:numId w:val="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Producto terminado liberado para su uso con control de calidad incompleto. / </w:t>
      </w:r>
      <w:r w:rsidRPr="00986A9A">
        <w:rPr>
          <w:rFonts w:ascii="Tahoma" w:eastAsia="Arial Unicode MS" w:hAnsi="Tahoma" w:cs="Tahoma"/>
          <w:color w:val="000000"/>
          <w:sz w:val="22"/>
          <w:szCs w:val="22"/>
          <w:lang w:eastAsia="es-ES"/>
        </w:rPr>
        <w:t>Resultados de análisis que no se ajustan a las especificaciones establecidas (↑).</w:t>
      </w:r>
    </w:p>
    <w:p w14:paraId="39D6E1FD" w14:textId="77777777" w:rsidR="00D70982" w:rsidRPr="00986A9A" w:rsidRDefault="00D70982" w:rsidP="00D70982">
      <w:pPr>
        <w:widowControl w:val="0"/>
        <w:numPr>
          <w:ilvl w:val="0"/>
          <w:numId w:val="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Productos terminados liberados para su uso y elaborados con materias primas vencidas (↑).</w:t>
      </w:r>
    </w:p>
    <w:p w14:paraId="03A887CC" w14:textId="77777777" w:rsidR="00D70982" w:rsidRPr="00986A9A" w:rsidRDefault="00D70982" w:rsidP="00D70982">
      <w:pPr>
        <w:widowControl w:val="0"/>
        <w:numPr>
          <w:ilvl w:val="0"/>
          <w:numId w:val="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Productos disponibles para su comercialización sin previa certificación de la persona autorizada (Dirección Técnica) o de la persona c</w:t>
      </w:r>
      <w:r w:rsidRPr="00986A9A">
        <w:rPr>
          <w:rFonts w:ascii="Tahoma" w:eastAsia="Arial" w:hAnsi="Tahoma" w:cs="Tahoma"/>
          <w:sz w:val="22"/>
          <w:szCs w:val="22"/>
          <w:lang w:eastAsia="es-ES"/>
        </w:rPr>
        <w:t>ua</w:t>
      </w:r>
      <w:r w:rsidRPr="00986A9A">
        <w:rPr>
          <w:rFonts w:ascii="Tahoma" w:eastAsia="Arial" w:hAnsi="Tahoma" w:cs="Tahoma"/>
          <w:color w:val="000000"/>
          <w:sz w:val="22"/>
          <w:szCs w:val="22"/>
          <w:lang w:eastAsia="es-ES"/>
        </w:rPr>
        <w:t>lificada</w:t>
      </w:r>
      <w:r w:rsidRPr="00986A9A">
        <w:rPr>
          <w:rFonts w:ascii="Tahoma" w:eastAsia="Arial Unicode MS" w:hAnsi="Tahoma" w:cs="Tahoma"/>
          <w:color w:val="000000"/>
          <w:sz w:val="22"/>
          <w:szCs w:val="22"/>
          <w:lang w:eastAsia="es-ES"/>
        </w:rPr>
        <w:t xml:space="preserve"> para liberar (↑).</w:t>
      </w:r>
    </w:p>
    <w:p w14:paraId="736E4B43" w14:textId="77777777" w:rsidR="00D70982" w:rsidRPr="00986A9A" w:rsidRDefault="00D70982" w:rsidP="00D70982">
      <w:pPr>
        <w:widowControl w:val="0"/>
        <w:numPr>
          <w:ilvl w:val="0"/>
          <w:numId w:val="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Productos no conformes disponibles para la venta (↑).</w:t>
      </w:r>
    </w:p>
    <w:p w14:paraId="694A4558" w14:textId="77777777" w:rsidR="00D70982" w:rsidRPr="00986A9A" w:rsidRDefault="00D70982" w:rsidP="00D70982">
      <w:pPr>
        <w:widowControl w:val="0"/>
        <w:numPr>
          <w:ilvl w:val="0"/>
          <w:numId w:val="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Productos terminados liberados para su uso y elaborados con materias primas con fecha de reanálisis vencida.</w:t>
      </w:r>
    </w:p>
    <w:p w14:paraId="6153327C" w14:textId="77777777" w:rsidR="00D70982" w:rsidRPr="00986A9A" w:rsidRDefault="00D70982" w:rsidP="00D70982">
      <w:pPr>
        <w:widowControl w:val="0"/>
        <w:numPr>
          <w:ilvl w:val="0"/>
          <w:numId w:val="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Especificaciones incompletas o no coincidentes con lo codificado en farmacopeas internacionales vigentes y/o lo aprobado en el registro sanitario (↑).</w:t>
      </w:r>
    </w:p>
    <w:p w14:paraId="4FC4A001" w14:textId="77777777" w:rsidR="00D70982" w:rsidRPr="00986A9A" w:rsidRDefault="00D70982" w:rsidP="00D70982">
      <w:pPr>
        <w:widowControl w:val="0"/>
        <w:numPr>
          <w:ilvl w:val="0"/>
          <w:numId w:val="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Especificaciones no aprobadas por Control de Calidad.</w:t>
      </w:r>
    </w:p>
    <w:p w14:paraId="453B21DA" w14:textId="77777777" w:rsidR="00D70982" w:rsidRPr="00986A9A" w:rsidRDefault="00D70982" w:rsidP="00D70982">
      <w:pPr>
        <w:widowControl w:val="0"/>
        <w:numPr>
          <w:ilvl w:val="0"/>
          <w:numId w:val="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 xml:space="preserve">Falta de control de calidad individual de </w:t>
      </w:r>
      <w:proofErr w:type="spellStart"/>
      <w:r w:rsidRPr="00986A9A">
        <w:rPr>
          <w:rFonts w:ascii="Tahoma" w:eastAsia="Arial Unicode MS" w:hAnsi="Tahoma" w:cs="Tahoma"/>
          <w:color w:val="000000"/>
          <w:sz w:val="22"/>
          <w:szCs w:val="22"/>
          <w:lang w:eastAsia="es-ES"/>
        </w:rPr>
        <w:t>sub-lotes</w:t>
      </w:r>
      <w:proofErr w:type="spellEnd"/>
      <w:r w:rsidRPr="00986A9A">
        <w:rPr>
          <w:rFonts w:ascii="Tahoma" w:eastAsia="Arial Unicode MS" w:hAnsi="Tahoma" w:cs="Tahoma"/>
          <w:color w:val="000000"/>
          <w:sz w:val="22"/>
          <w:szCs w:val="22"/>
          <w:lang w:eastAsia="es-ES"/>
        </w:rPr>
        <w:t xml:space="preserve"> de producción, cuando corresponda (↑).</w:t>
      </w:r>
    </w:p>
    <w:p w14:paraId="088E79B9" w14:textId="77777777" w:rsidR="00D70982" w:rsidRPr="00986A9A" w:rsidRDefault="00D70982" w:rsidP="00D70982">
      <w:pPr>
        <w:widowControl w:val="0"/>
        <w:numPr>
          <w:ilvl w:val="0"/>
          <w:numId w:val="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Métodos de control no validados o validación incompleta (↑).</w:t>
      </w:r>
    </w:p>
    <w:p w14:paraId="5CE0534C" w14:textId="77777777" w:rsidR="00D70982" w:rsidRPr="00986A9A" w:rsidRDefault="00D70982" w:rsidP="00D70982">
      <w:pPr>
        <w:widowControl w:val="0"/>
        <w:numPr>
          <w:ilvl w:val="0"/>
          <w:numId w:val="3"/>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Falta de POE con descripción de las condiciones de almacenamiento y transporte. </w:t>
      </w:r>
    </w:p>
    <w:p w14:paraId="24E86114" w14:textId="77777777" w:rsidR="00D70982" w:rsidRPr="00986A9A" w:rsidRDefault="00D70982" w:rsidP="00D70982">
      <w:pPr>
        <w:widowControl w:val="0"/>
        <w:pBdr>
          <w:top w:val="nil"/>
          <w:left w:val="nil"/>
          <w:bottom w:val="nil"/>
          <w:right w:val="nil"/>
          <w:between w:val="nil"/>
        </w:pBdr>
        <w:suppressAutoHyphens w:val="0"/>
        <w:ind w:left="720"/>
        <w:jc w:val="both"/>
        <w:rPr>
          <w:rFonts w:ascii="Tahoma" w:eastAsia="Arial" w:hAnsi="Tahoma" w:cs="Tahoma"/>
          <w:sz w:val="22"/>
          <w:szCs w:val="22"/>
          <w:lang w:eastAsia="es-ES"/>
        </w:rPr>
      </w:pPr>
    </w:p>
    <w:p w14:paraId="01E10746"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Otras</w:t>
      </w:r>
    </w:p>
    <w:p w14:paraId="30E0B517"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378FF0BA" w14:textId="77777777" w:rsidR="00D70982" w:rsidRPr="00986A9A" w:rsidRDefault="00D70982" w:rsidP="00D70982">
      <w:pPr>
        <w:widowControl w:val="0"/>
        <w:numPr>
          <w:ilvl w:val="0"/>
          <w:numId w:val="5"/>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Transferencia incompleta de métodos analíticos validados.</w:t>
      </w:r>
    </w:p>
    <w:p w14:paraId="2812D0FC" w14:textId="77777777" w:rsidR="00D70982" w:rsidRPr="00986A9A" w:rsidRDefault="00D70982" w:rsidP="00D70982">
      <w:pPr>
        <w:widowControl w:val="0"/>
        <w:numPr>
          <w:ilvl w:val="0"/>
          <w:numId w:val="5"/>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Reportes de validación de métodos que no especifican el método analítico de referenci</w:t>
      </w:r>
      <w:r w:rsidRPr="00986A9A">
        <w:rPr>
          <w:rFonts w:ascii="Tahoma" w:eastAsia="Arial" w:hAnsi="Tahoma" w:cs="Tahoma"/>
          <w:sz w:val="22"/>
          <w:szCs w:val="22"/>
          <w:lang w:eastAsia="es-ES"/>
        </w:rPr>
        <w:t xml:space="preserve">a </w:t>
      </w:r>
      <w:r w:rsidRPr="00986A9A">
        <w:rPr>
          <w:rFonts w:ascii="Tahoma" w:eastAsia="Arial" w:hAnsi="Tahoma" w:cs="Tahoma"/>
          <w:color w:val="000000"/>
          <w:sz w:val="22"/>
          <w:szCs w:val="22"/>
          <w:lang w:eastAsia="es-ES"/>
        </w:rPr>
        <w:t>usado para la validación.</w:t>
      </w:r>
    </w:p>
    <w:p w14:paraId="74E81CF9" w14:textId="77777777" w:rsidR="00D70982" w:rsidRPr="00986A9A" w:rsidRDefault="00D70982" w:rsidP="00D70982">
      <w:pPr>
        <w:widowControl w:val="0"/>
        <w:pBdr>
          <w:top w:val="nil"/>
          <w:left w:val="nil"/>
          <w:bottom w:val="nil"/>
          <w:right w:val="nil"/>
          <w:between w:val="nil"/>
        </w:pBdr>
        <w:suppressAutoHyphens w:val="0"/>
        <w:ind w:left="720"/>
        <w:jc w:val="both"/>
        <w:rPr>
          <w:rFonts w:ascii="Tahoma" w:eastAsia="Arial" w:hAnsi="Tahoma" w:cs="Tahoma"/>
          <w:sz w:val="22"/>
          <w:szCs w:val="22"/>
          <w:lang w:eastAsia="es-ES"/>
        </w:rPr>
      </w:pPr>
    </w:p>
    <w:p w14:paraId="07AC7CF6"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MUESTRAS</w:t>
      </w:r>
    </w:p>
    <w:p w14:paraId="7F42B09F"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p>
    <w:p w14:paraId="3C7EBA00"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r w:rsidRPr="00986A9A">
        <w:rPr>
          <w:rFonts w:ascii="Tahoma" w:eastAsia="Arial" w:hAnsi="Tahoma" w:cs="Tahoma"/>
          <w:b/>
          <w:sz w:val="22"/>
          <w:szCs w:val="22"/>
          <w:u w:val="single"/>
          <w:lang w:eastAsia="es-ES"/>
        </w:rPr>
        <w:t>Mayores</w:t>
      </w:r>
    </w:p>
    <w:p w14:paraId="64B25DC0"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29C38118" w14:textId="77777777" w:rsidR="00D70982" w:rsidRPr="00986A9A" w:rsidRDefault="00D70982" w:rsidP="00D70982">
      <w:pPr>
        <w:widowControl w:val="0"/>
        <w:numPr>
          <w:ilvl w:val="0"/>
          <w:numId w:val="7"/>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muestras de retención de productos terminados.</w:t>
      </w:r>
    </w:p>
    <w:p w14:paraId="70542333"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Otras</w:t>
      </w:r>
    </w:p>
    <w:p w14:paraId="66D7617F"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6FC43CA5" w14:textId="77777777" w:rsidR="00D70982" w:rsidRPr="00986A9A" w:rsidRDefault="00D70982" w:rsidP="00D70982">
      <w:pPr>
        <w:widowControl w:val="0"/>
        <w:numPr>
          <w:ilvl w:val="0"/>
          <w:numId w:val="7"/>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sz w:val="22"/>
          <w:szCs w:val="22"/>
          <w:lang w:eastAsia="es-ES"/>
        </w:rPr>
        <w:t xml:space="preserve">Muestras de retención de materiales de partida no disponibles. </w:t>
      </w:r>
      <w:r w:rsidRPr="00986A9A">
        <w:rPr>
          <w:rFonts w:ascii="Tahoma" w:eastAsia="Arial" w:hAnsi="Tahoma" w:cs="Tahoma"/>
          <w:color w:val="000000"/>
          <w:sz w:val="22"/>
          <w:szCs w:val="22"/>
          <w:lang w:eastAsia="es-ES"/>
        </w:rPr>
        <w:t>/ Cantidad insuficiente de muestras retención de productos terminados. / Cantidad insuficiente de muestras de retención de ingredientes farmacéuticos activos (</w:t>
      </w:r>
      <w:proofErr w:type="spellStart"/>
      <w:r w:rsidRPr="00986A9A">
        <w:rPr>
          <w:rFonts w:ascii="Tahoma" w:eastAsia="Arial" w:hAnsi="Tahoma" w:cs="Tahoma"/>
          <w:color w:val="000000"/>
          <w:sz w:val="22"/>
          <w:szCs w:val="22"/>
          <w:lang w:eastAsia="es-ES"/>
        </w:rPr>
        <w:t>IFAs</w:t>
      </w:r>
      <w:proofErr w:type="spellEnd"/>
      <w:r w:rsidRPr="00986A9A">
        <w:rPr>
          <w:rFonts w:ascii="Tahoma" w:eastAsia="Arial" w:hAnsi="Tahoma" w:cs="Tahoma"/>
          <w:color w:val="000000"/>
          <w:sz w:val="22"/>
          <w:szCs w:val="22"/>
          <w:lang w:eastAsia="es-ES"/>
        </w:rPr>
        <w:t>).</w:t>
      </w:r>
    </w:p>
    <w:p w14:paraId="56577B47" w14:textId="77777777" w:rsidR="00D70982" w:rsidRPr="00986A9A" w:rsidRDefault="00D70982" w:rsidP="00D70982">
      <w:pPr>
        <w:widowControl w:val="0"/>
        <w:numPr>
          <w:ilvl w:val="0"/>
          <w:numId w:val="7"/>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Condiciones de almacenamiento inadecuadas.</w:t>
      </w:r>
    </w:p>
    <w:p w14:paraId="75213E03"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1754F686"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ESTABILIDAD</w:t>
      </w:r>
    </w:p>
    <w:p w14:paraId="318228DB"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6966198C"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Críticas</w:t>
      </w:r>
    </w:p>
    <w:p w14:paraId="0CEEEE59"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453A81AE" w14:textId="77777777" w:rsidR="00D70982" w:rsidRPr="00986A9A" w:rsidRDefault="00D70982" w:rsidP="00D70982">
      <w:pPr>
        <w:widowControl w:val="0"/>
        <w:numPr>
          <w:ilvl w:val="0"/>
          <w:numId w:val="1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Fecha de vencimiento en los productos comercializados diferente a la establecida en la autorización de comercialización.</w:t>
      </w:r>
    </w:p>
    <w:p w14:paraId="708DD6A3" w14:textId="77777777" w:rsidR="00D70982" w:rsidRPr="00986A9A" w:rsidRDefault="00D70982" w:rsidP="00D70982">
      <w:pPr>
        <w:widowControl w:val="0"/>
        <w:numPr>
          <w:ilvl w:val="0"/>
          <w:numId w:val="1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Ausencia de datos del estudio de estabilidad que avalen la vida útil del producto. </w:t>
      </w:r>
    </w:p>
    <w:p w14:paraId="0C7010AC" w14:textId="77777777" w:rsidR="00D70982" w:rsidRPr="00986A9A" w:rsidRDefault="00D70982" w:rsidP="00D70982">
      <w:pPr>
        <w:widowControl w:val="0"/>
        <w:numPr>
          <w:ilvl w:val="0"/>
          <w:numId w:val="1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Evidencia de falsificación o adulteración de datos de estabilidad. / Falsificación de certificado de análisis.</w:t>
      </w:r>
    </w:p>
    <w:p w14:paraId="423C47DD"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p>
    <w:p w14:paraId="1D9DB7AA"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r w:rsidRPr="00986A9A">
        <w:rPr>
          <w:rFonts w:ascii="Tahoma" w:eastAsia="Arial" w:hAnsi="Tahoma" w:cs="Tahoma"/>
          <w:b/>
          <w:sz w:val="22"/>
          <w:szCs w:val="22"/>
          <w:u w:val="single"/>
          <w:lang w:eastAsia="es-ES"/>
        </w:rPr>
        <w:t>Mayores</w:t>
      </w:r>
    </w:p>
    <w:p w14:paraId="469BA815" w14:textId="77777777" w:rsidR="00D70982" w:rsidRPr="00986A9A" w:rsidRDefault="00D70982" w:rsidP="00D70982">
      <w:pPr>
        <w:widowControl w:val="0"/>
        <w:pBdr>
          <w:top w:val="nil"/>
          <w:left w:val="nil"/>
          <w:bottom w:val="nil"/>
          <w:right w:val="nil"/>
          <w:between w:val="nil"/>
        </w:pBdr>
        <w:suppressAutoHyphens w:val="0"/>
        <w:jc w:val="both"/>
        <w:rPr>
          <w:rFonts w:ascii="Tahoma" w:eastAsia="Arial" w:hAnsi="Tahoma" w:cs="Tahoma"/>
          <w:color w:val="000000"/>
          <w:sz w:val="22"/>
          <w:szCs w:val="22"/>
          <w:lang w:eastAsia="es-ES"/>
        </w:rPr>
      </w:pPr>
    </w:p>
    <w:p w14:paraId="5C8C17BA" w14:textId="77777777" w:rsidR="00D70982" w:rsidRPr="00986A9A" w:rsidRDefault="00D70982" w:rsidP="00D70982">
      <w:pPr>
        <w:widowControl w:val="0"/>
        <w:numPr>
          <w:ilvl w:val="0"/>
          <w:numId w:val="41"/>
        </w:numPr>
        <w:pBdr>
          <w:top w:val="nil"/>
          <w:left w:val="nil"/>
          <w:bottom w:val="nil"/>
          <w:right w:val="nil"/>
          <w:between w:val="nil"/>
        </w:pBdr>
        <w:suppressAutoHyphens w:val="0"/>
        <w:jc w:val="both"/>
        <w:rPr>
          <w:rFonts w:ascii="Tahoma" w:eastAsia="Arial" w:hAnsi="Tahoma" w:cs="Tahoma"/>
          <w:sz w:val="22"/>
          <w:szCs w:val="22"/>
          <w:lang w:eastAsia="es-ES"/>
        </w:rPr>
      </w:pPr>
      <w:r w:rsidRPr="00986A9A">
        <w:rPr>
          <w:rFonts w:ascii="Tahoma" w:eastAsia="Arial Unicode MS" w:hAnsi="Tahoma" w:cs="Tahoma"/>
          <w:sz w:val="22"/>
          <w:szCs w:val="22"/>
          <w:lang w:eastAsia="es-ES"/>
        </w:rPr>
        <w:t>Falta de acciones cuando los datos obtenidos demuestran que no se cumplen las especificaciones de calidad antes del vencimiento en un estudio de estabilidad en curso. (↑)</w:t>
      </w:r>
    </w:p>
    <w:p w14:paraId="05771C35" w14:textId="77777777" w:rsidR="00D70982" w:rsidRPr="00986A9A" w:rsidRDefault="00D70982" w:rsidP="00D70982">
      <w:pPr>
        <w:widowControl w:val="0"/>
        <w:numPr>
          <w:ilvl w:val="0"/>
          <w:numId w:val="41"/>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programa de estabilidad en curso o programa inadecuado.</w:t>
      </w:r>
    </w:p>
    <w:p w14:paraId="4581C45E" w14:textId="77777777" w:rsidR="00D70982" w:rsidRPr="00986A9A" w:rsidRDefault="00D70982" w:rsidP="00D70982">
      <w:pPr>
        <w:widowControl w:val="0"/>
        <w:numPr>
          <w:ilvl w:val="0"/>
          <w:numId w:val="41"/>
        </w:numPr>
        <w:pBdr>
          <w:top w:val="nil"/>
          <w:left w:val="nil"/>
          <w:bottom w:val="nil"/>
          <w:right w:val="nil"/>
          <w:between w:val="nil"/>
        </w:pBdr>
        <w:tabs>
          <w:tab w:val="left" w:pos="7875"/>
        </w:tabs>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estudios de estabilidad frente a cambios en el proceso de manufactura (formulación/material de empaque primario/métodos de elaboración).</w:t>
      </w:r>
    </w:p>
    <w:p w14:paraId="1E571CF2" w14:textId="77777777" w:rsidR="00D70982" w:rsidRPr="00986A9A" w:rsidRDefault="00D70982" w:rsidP="00D70982">
      <w:pPr>
        <w:widowControl w:val="0"/>
        <w:numPr>
          <w:ilvl w:val="0"/>
          <w:numId w:val="41"/>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Métodos de control para el estudio de estabilidad en curso no validados (↑).</w:t>
      </w:r>
    </w:p>
    <w:p w14:paraId="0EFE3EBE" w14:textId="77777777" w:rsidR="00D70982" w:rsidRPr="00986A9A" w:rsidRDefault="00D70982" w:rsidP="00D70982">
      <w:pPr>
        <w:widowControl w:val="0"/>
        <w:numPr>
          <w:ilvl w:val="0"/>
          <w:numId w:val="41"/>
        </w:numPr>
        <w:pBdr>
          <w:top w:val="nil"/>
          <w:left w:val="nil"/>
          <w:bottom w:val="nil"/>
          <w:right w:val="nil"/>
          <w:between w:val="nil"/>
        </w:pBdr>
        <w:suppressAutoHyphens w:val="0"/>
        <w:jc w:val="both"/>
        <w:rPr>
          <w:rFonts w:ascii="Tahoma" w:eastAsia="Arial" w:hAnsi="Tahoma" w:cs="Tahoma"/>
          <w:sz w:val="22"/>
          <w:szCs w:val="22"/>
          <w:lang w:eastAsia="es-ES"/>
        </w:rPr>
      </w:pPr>
      <w:r w:rsidRPr="00986A9A">
        <w:rPr>
          <w:rFonts w:ascii="Tahoma" w:eastAsia="Arial Unicode MS" w:hAnsi="Tahoma" w:cs="Tahoma"/>
          <w:sz w:val="22"/>
          <w:szCs w:val="22"/>
          <w:lang w:eastAsia="es-ES"/>
        </w:rPr>
        <w:t>Falta de realización de todos los controles que se indican para el estudio de estabilidad del producto (↑).</w:t>
      </w:r>
    </w:p>
    <w:p w14:paraId="4AB9B5CC" w14:textId="77777777" w:rsidR="00D70982" w:rsidRPr="00986A9A" w:rsidRDefault="00D70982" w:rsidP="00D70982">
      <w:pPr>
        <w:widowControl w:val="0"/>
        <w:numPr>
          <w:ilvl w:val="0"/>
          <w:numId w:val="41"/>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la inclusión de lotes - peores casos productivos (por ejemplo, reprocesos/retrabajos, desvíos) en el programa de estabilidad.</w:t>
      </w:r>
    </w:p>
    <w:p w14:paraId="5180247B" w14:textId="77777777" w:rsidR="00D70982" w:rsidRPr="00986A9A" w:rsidRDefault="00D70982" w:rsidP="00D70982">
      <w:pPr>
        <w:widowControl w:val="0"/>
        <w:numPr>
          <w:ilvl w:val="0"/>
          <w:numId w:val="41"/>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Condiciones inapropiadas de almacenamiento de muestras para estudios de estabilidad.</w:t>
      </w:r>
    </w:p>
    <w:p w14:paraId="3C046690"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0FDF8106"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Otras</w:t>
      </w:r>
    </w:p>
    <w:p w14:paraId="0C658D70"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2EEFB564" w14:textId="77777777" w:rsidR="00D70982" w:rsidRPr="00986A9A" w:rsidRDefault="00D70982" w:rsidP="00D70982">
      <w:pPr>
        <w:widowControl w:val="0"/>
        <w:numPr>
          <w:ilvl w:val="0"/>
          <w:numId w:val="27"/>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Realización de controles de estabilidad a tiempos diferentes a los programados. </w:t>
      </w:r>
    </w:p>
    <w:p w14:paraId="3D0E7D8B" w14:textId="77777777" w:rsidR="00D70982" w:rsidRPr="00986A9A" w:rsidRDefault="00D70982" w:rsidP="00D70982">
      <w:pPr>
        <w:widowControl w:val="0"/>
        <w:numPr>
          <w:ilvl w:val="0"/>
          <w:numId w:val="27"/>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Revisión de datos de estabilidad no realizada en tiempo y forma</w:t>
      </w:r>
      <w:r w:rsidRPr="00986A9A">
        <w:rPr>
          <w:rFonts w:ascii="Tahoma" w:eastAsia="Arial" w:hAnsi="Tahoma" w:cs="Tahoma"/>
          <w:sz w:val="22"/>
          <w:szCs w:val="22"/>
          <w:lang w:eastAsia="es-ES"/>
        </w:rPr>
        <w:t>.</w:t>
      </w:r>
    </w:p>
    <w:p w14:paraId="6FF30A85"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59E78607"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SISTEMA DE TRATAMIENTO DE AGUA PARA USO FARMACÉUTICO</w:t>
      </w:r>
    </w:p>
    <w:p w14:paraId="220DA22C"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00132D7B"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Críticas</w:t>
      </w:r>
    </w:p>
    <w:p w14:paraId="7AC483B3"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5FFD56D3" w14:textId="77777777" w:rsidR="00D70982" w:rsidRPr="00986A9A" w:rsidRDefault="00D70982" w:rsidP="00D70982">
      <w:pPr>
        <w:widowControl w:val="0"/>
        <w:numPr>
          <w:ilvl w:val="0"/>
          <w:numId w:val="29"/>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Inexistencia de un sistema de obtención de agua de calidad farmacéutica adecuado a los productos que se fabrican en la empresa.</w:t>
      </w:r>
    </w:p>
    <w:p w14:paraId="14F8BA64" w14:textId="77777777" w:rsidR="00D70982" w:rsidRPr="00986A9A" w:rsidRDefault="00D70982" w:rsidP="00D70982">
      <w:pPr>
        <w:widowControl w:val="0"/>
        <w:numPr>
          <w:ilvl w:val="0"/>
          <w:numId w:val="29"/>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Ausencia de validación de los sistemas de obtención, almacenamiento y distribución de agua para uso farmacéutico.</w:t>
      </w:r>
    </w:p>
    <w:p w14:paraId="4514AFDB" w14:textId="77777777" w:rsidR="006C489D" w:rsidRPr="00986A9A" w:rsidRDefault="006C489D" w:rsidP="00D70982">
      <w:pPr>
        <w:widowControl w:val="0"/>
        <w:suppressAutoHyphens w:val="0"/>
        <w:jc w:val="both"/>
        <w:rPr>
          <w:rFonts w:ascii="Tahoma" w:eastAsia="Arial" w:hAnsi="Tahoma" w:cs="Tahoma"/>
          <w:b/>
          <w:sz w:val="22"/>
          <w:szCs w:val="22"/>
          <w:u w:val="single"/>
          <w:lang w:eastAsia="es-ES"/>
        </w:rPr>
      </w:pPr>
    </w:p>
    <w:p w14:paraId="0AF5869C" w14:textId="3B5B9FF8"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Mayores</w:t>
      </w:r>
    </w:p>
    <w:p w14:paraId="0839BCC2"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2A0B06CA" w14:textId="77777777" w:rsidR="00D70982" w:rsidRPr="00986A9A" w:rsidRDefault="00D70982" w:rsidP="00D70982">
      <w:pPr>
        <w:widowControl w:val="0"/>
        <w:numPr>
          <w:ilvl w:val="0"/>
          <w:numId w:val="3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lastRenderedPageBreak/>
        <w:t xml:space="preserve">Para el caso de productos estériles, los sistemas de obtención de agua para uso farmacéutico no son mantenidos u operados </w:t>
      </w:r>
      <w:r w:rsidRPr="00986A9A">
        <w:rPr>
          <w:rFonts w:ascii="Tahoma" w:eastAsia="Arial Unicode MS" w:hAnsi="Tahoma" w:cs="Tahoma"/>
          <w:color w:val="000000"/>
          <w:sz w:val="22"/>
          <w:szCs w:val="22"/>
          <w:lang w:eastAsia="es-ES"/>
        </w:rPr>
        <w:t>para garantizar la provisión de agua de calidad adecuada (↑).</w:t>
      </w:r>
    </w:p>
    <w:p w14:paraId="04104296" w14:textId="77777777" w:rsidR="00D70982" w:rsidRPr="00986A9A" w:rsidRDefault="00D70982" w:rsidP="00D70982">
      <w:pPr>
        <w:widowControl w:val="0"/>
        <w:numPr>
          <w:ilvl w:val="0"/>
          <w:numId w:val="3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Los materiales utilizados en el almacenamiento y distribución no son de características sanitarias (↑).</w:t>
      </w:r>
    </w:p>
    <w:p w14:paraId="7ED727BD" w14:textId="77777777" w:rsidR="00D70982" w:rsidRPr="00986A9A" w:rsidRDefault="00D70982" w:rsidP="00D70982">
      <w:pPr>
        <w:widowControl w:val="0"/>
        <w:numPr>
          <w:ilvl w:val="0"/>
          <w:numId w:val="3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registros de calibración de los instrumentos críticos del sistema de agua para uso farmacéutico.</w:t>
      </w:r>
    </w:p>
    <w:p w14:paraId="1F1C8728" w14:textId="77777777" w:rsidR="00D70982" w:rsidRPr="00986A9A" w:rsidRDefault="00D70982" w:rsidP="00D70982">
      <w:pPr>
        <w:widowControl w:val="0"/>
        <w:numPr>
          <w:ilvl w:val="0"/>
          <w:numId w:val="3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No se utiliza agua purificada para alimentar el sistema de obtención de agua para inyectables y al generador de vapor puro.</w:t>
      </w:r>
    </w:p>
    <w:p w14:paraId="2479C8FF" w14:textId="77777777" w:rsidR="00D70982" w:rsidRPr="00986A9A" w:rsidRDefault="00D70982" w:rsidP="00D70982">
      <w:pPr>
        <w:widowControl w:val="0"/>
        <w:numPr>
          <w:ilvl w:val="0"/>
          <w:numId w:val="3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Uso de agua en la formulación sin cumplir los parámetros de calidad requeridos en la fórmula maestra del producto.</w:t>
      </w:r>
    </w:p>
    <w:p w14:paraId="6F20B2B4" w14:textId="77777777" w:rsidR="00D70982" w:rsidRPr="00986A9A" w:rsidRDefault="00D70982" w:rsidP="00D70982">
      <w:pPr>
        <w:widowControl w:val="0"/>
        <w:numPr>
          <w:ilvl w:val="0"/>
          <w:numId w:val="3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Falta de realización o insuficientes ensayos microbiológicos y fisicoquímicos de agua para uso farmacéutico. / Insuficiente volumen de agua muestreada (↑).</w:t>
      </w:r>
    </w:p>
    <w:p w14:paraId="54749BF3" w14:textId="77777777" w:rsidR="00D70982" w:rsidRPr="00986A9A" w:rsidRDefault="00D70982" w:rsidP="00D70982">
      <w:pPr>
        <w:widowControl w:val="0"/>
        <w:numPr>
          <w:ilvl w:val="0"/>
          <w:numId w:val="3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 xml:space="preserve">El agua para inyectables no se distribuye hasta los puntos de uso mediante recirculación constante y de manera que se asegure la inhibición del crecimiento de microorganismos (↑). </w:t>
      </w:r>
    </w:p>
    <w:p w14:paraId="188F9D29" w14:textId="77777777" w:rsidR="00D70982" w:rsidRPr="00986A9A" w:rsidRDefault="00D70982" w:rsidP="00D70982">
      <w:pPr>
        <w:widowControl w:val="0"/>
        <w:numPr>
          <w:ilvl w:val="0"/>
          <w:numId w:val="3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Revalidación inadecuada de los sistemas de agua para uso farmacéutico debido a cambios, mantenimientos o tendencias fuera de especificación que pueden afectar la calidad de la misma.</w:t>
      </w:r>
    </w:p>
    <w:p w14:paraId="588CE63D" w14:textId="77777777" w:rsidR="00D70982" w:rsidRPr="00986A9A" w:rsidRDefault="00D70982" w:rsidP="00D70982">
      <w:pPr>
        <w:widowControl w:val="0"/>
        <w:numPr>
          <w:ilvl w:val="0"/>
          <w:numId w:val="3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Utilización de agua para uso farmacéutico reiteradamente fuera de las</w:t>
      </w:r>
      <w:r w:rsidRPr="00986A9A">
        <w:rPr>
          <w:rFonts w:ascii="Tahoma" w:eastAsia="Arial Unicode MS" w:hAnsi="Tahoma" w:cs="Tahoma"/>
          <w:color w:val="000000"/>
          <w:sz w:val="22"/>
          <w:szCs w:val="22"/>
          <w:lang w:eastAsia="es-ES"/>
        </w:rPr>
        <w:t xml:space="preserve"> especificaciones (↑).</w:t>
      </w:r>
    </w:p>
    <w:p w14:paraId="3069A2C7" w14:textId="77777777" w:rsidR="00D70982" w:rsidRPr="00986A9A" w:rsidRDefault="00D70982" w:rsidP="00D70982">
      <w:pPr>
        <w:widowControl w:val="0"/>
        <w:numPr>
          <w:ilvl w:val="0"/>
          <w:numId w:val="30"/>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No se realiza el enjuague final de los equipos y accesorios utilizados en la fabricación de productos parenterales con agua para inyectables.</w:t>
      </w:r>
    </w:p>
    <w:p w14:paraId="5F96865B"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2CAD37A3"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Otras</w:t>
      </w:r>
    </w:p>
    <w:p w14:paraId="0C3C353F"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7CD35ADE" w14:textId="77777777" w:rsidR="00D70982" w:rsidRPr="00986A9A" w:rsidRDefault="00D70982" w:rsidP="00D70982">
      <w:pPr>
        <w:widowControl w:val="0"/>
        <w:numPr>
          <w:ilvl w:val="0"/>
          <w:numId w:val="3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No se realizan controles sobre el agua potable.</w:t>
      </w:r>
    </w:p>
    <w:p w14:paraId="53520490" w14:textId="77777777" w:rsidR="00D70982" w:rsidRPr="00986A9A" w:rsidRDefault="00D70982" w:rsidP="00D70982">
      <w:pPr>
        <w:widowControl w:val="0"/>
        <w:numPr>
          <w:ilvl w:val="0"/>
          <w:numId w:val="3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Los puntos de muestreo y/o uso no están debidamente identificados.</w:t>
      </w:r>
    </w:p>
    <w:p w14:paraId="0C85E35B" w14:textId="77777777" w:rsidR="00D70982" w:rsidRPr="00986A9A" w:rsidRDefault="00D70982" w:rsidP="00D70982">
      <w:pPr>
        <w:widowControl w:val="0"/>
        <w:numPr>
          <w:ilvl w:val="0"/>
          <w:numId w:val="3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Cañerías de agua no correctamente identificadas.</w:t>
      </w:r>
    </w:p>
    <w:p w14:paraId="076FC1C6" w14:textId="77777777" w:rsidR="00D70982" w:rsidRPr="00986A9A" w:rsidRDefault="00D70982" w:rsidP="00D70982">
      <w:pPr>
        <w:widowControl w:val="0"/>
        <w:numPr>
          <w:ilvl w:val="0"/>
          <w:numId w:val="3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plan y evidencia de limpieza y sanitización del sistema de almacenamiento y distribución de agua potable.</w:t>
      </w:r>
    </w:p>
    <w:p w14:paraId="656986BE" w14:textId="77777777" w:rsidR="00D70982" w:rsidRPr="00986A9A" w:rsidRDefault="00D70982" w:rsidP="00D70982">
      <w:pPr>
        <w:widowControl w:val="0"/>
        <w:numPr>
          <w:ilvl w:val="0"/>
          <w:numId w:val="3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diagramas o planos actualizados del sistema de obtención, almacenamiento y distribución incluyendo puntos de muestreo y uso.</w:t>
      </w:r>
    </w:p>
    <w:p w14:paraId="1C63219C" w14:textId="77777777" w:rsidR="00D70982" w:rsidRPr="00986A9A" w:rsidRDefault="00D70982" w:rsidP="00D70982">
      <w:pPr>
        <w:widowControl w:val="0"/>
        <w:numPr>
          <w:ilvl w:val="0"/>
          <w:numId w:val="3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No se realiza el enjuague final de los equipos y accesorios utilizados en la fabricación de productos no parenterales con agua de la calidad requerida. </w:t>
      </w:r>
    </w:p>
    <w:p w14:paraId="220D1772"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p>
    <w:p w14:paraId="6B49259C"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PRODUCTOS ESTÉRILES</w:t>
      </w:r>
    </w:p>
    <w:p w14:paraId="7034D086"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35309273" w14:textId="77777777" w:rsidR="00D70982" w:rsidRPr="00986A9A" w:rsidRDefault="00D70982" w:rsidP="00D70982">
      <w:pPr>
        <w:widowControl w:val="0"/>
        <w:suppressAutoHyphens w:val="0"/>
        <w:jc w:val="both"/>
        <w:rPr>
          <w:rFonts w:ascii="Tahoma" w:eastAsia="Arial" w:hAnsi="Tahoma" w:cs="Tahoma"/>
          <w:b/>
          <w:sz w:val="22"/>
          <w:szCs w:val="22"/>
          <w:u w:val="single"/>
          <w:lang w:eastAsia="es-ES"/>
        </w:rPr>
      </w:pPr>
      <w:r w:rsidRPr="00986A9A">
        <w:rPr>
          <w:rFonts w:ascii="Tahoma" w:eastAsia="Arial" w:hAnsi="Tahoma" w:cs="Tahoma"/>
          <w:b/>
          <w:sz w:val="22"/>
          <w:szCs w:val="22"/>
          <w:u w:val="single"/>
          <w:lang w:eastAsia="es-ES"/>
        </w:rPr>
        <w:t>Críticas</w:t>
      </w:r>
    </w:p>
    <w:p w14:paraId="236F23AA"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79B7FB15" w14:textId="77777777" w:rsidR="00D70982" w:rsidRPr="00986A9A" w:rsidRDefault="00D70982" w:rsidP="00D70982">
      <w:pPr>
        <w:widowControl w:val="0"/>
        <w:numPr>
          <w:ilvl w:val="0"/>
          <w:numId w:val="37"/>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validación de procesos críticos de esterilización o validación incompleta.</w:t>
      </w:r>
    </w:p>
    <w:p w14:paraId="22285C07" w14:textId="77777777" w:rsidR="00D70982" w:rsidRPr="00986A9A" w:rsidRDefault="00D70982" w:rsidP="00D70982">
      <w:pPr>
        <w:widowControl w:val="0"/>
        <w:numPr>
          <w:ilvl w:val="0"/>
          <w:numId w:val="37"/>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Falta de realización de la prueba de simulación de proceso de llenado aséptico para demostrar la validez de las operaciones de llenado aséptico. </w:t>
      </w:r>
    </w:p>
    <w:p w14:paraId="015F34B7" w14:textId="77777777" w:rsidR="00D70982" w:rsidRPr="00986A9A" w:rsidRDefault="00D70982" w:rsidP="00D70982">
      <w:pPr>
        <w:widowControl w:val="0"/>
        <w:numPr>
          <w:ilvl w:val="0"/>
          <w:numId w:val="37"/>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Operaciones de llenado aséptico realizadas luego de obtener resultados de la prueba de simulación de proceso de llenado aséptico no satisfactorios.</w:t>
      </w:r>
    </w:p>
    <w:p w14:paraId="3A2062AF" w14:textId="77777777" w:rsidR="00D70982" w:rsidRPr="00986A9A" w:rsidRDefault="00D70982" w:rsidP="00D70982">
      <w:pPr>
        <w:widowControl w:val="0"/>
        <w:numPr>
          <w:ilvl w:val="0"/>
          <w:numId w:val="37"/>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Falta de monitoreo ambiental de partículas viables y no viables durante el proceso de llenado aséptico. / Condiciones ambientales de llenado aséptico inadecuadas. </w:t>
      </w:r>
    </w:p>
    <w:p w14:paraId="0776A4CD" w14:textId="77777777" w:rsidR="00D70982" w:rsidRPr="00986A9A" w:rsidRDefault="00D70982" w:rsidP="00D70982">
      <w:pPr>
        <w:widowControl w:val="0"/>
        <w:numPr>
          <w:ilvl w:val="0"/>
          <w:numId w:val="37"/>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Liberación de lotes con resultados de no cumplimiento de esterilidad basada en un segundo control sin una investigación exhaustiva.</w:t>
      </w:r>
    </w:p>
    <w:p w14:paraId="6D9CFC0D" w14:textId="77777777" w:rsidR="00D70982" w:rsidRPr="00986A9A" w:rsidRDefault="00D70982" w:rsidP="00D70982">
      <w:pPr>
        <w:widowControl w:val="0"/>
        <w:numPr>
          <w:ilvl w:val="0"/>
          <w:numId w:val="37"/>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realización del test de integridad/fuga para el 100% de las ampollas de un lote.</w:t>
      </w:r>
    </w:p>
    <w:p w14:paraId="3A7E65AD" w14:textId="77777777" w:rsidR="00D70982" w:rsidRPr="00986A9A" w:rsidRDefault="00D70982" w:rsidP="00D70982">
      <w:pPr>
        <w:widowControl w:val="0"/>
        <w:numPr>
          <w:ilvl w:val="0"/>
          <w:numId w:val="37"/>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Falta de esterilización o despirogenado de los envases primarios para productos </w:t>
      </w:r>
      <w:r w:rsidRPr="00986A9A">
        <w:rPr>
          <w:rFonts w:ascii="Tahoma" w:eastAsia="Arial" w:hAnsi="Tahoma" w:cs="Tahoma"/>
          <w:color w:val="000000"/>
          <w:sz w:val="22"/>
          <w:szCs w:val="22"/>
          <w:lang w:eastAsia="es-ES"/>
        </w:rPr>
        <w:lastRenderedPageBreak/>
        <w:t xml:space="preserve">sin esterilización final. </w:t>
      </w:r>
    </w:p>
    <w:p w14:paraId="1E0F6781" w14:textId="77777777" w:rsidR="00D70982" w:rsidRPr="00986A9A" w:rsidRDefault="00D70982" w:rsidP="00D70982">
      <w:pPr>
        <w:widowControl w:val="0"/>
        <w:numPr>
          <w:ilvl w:val="0"/>
          <w:numId w:val="37"/>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No se realiza el enjuague final de envases primarios con agua para inyectables.</w:t>
      </w:r>
    </w:p>
    <w:p w14:paraId="5002888B" w14:textId="77777777" w:rsidR="00D70982" w:rsidRPr="00986A9A" w:rsidRDefault="00D70982" w:rsidP="00D70982">
      <w:pPr>
        <w:widowControl w:val="0"/>
        <w:suppressAutoHyphens w:val="0"/>
        <w:jc w:val="both"/>
        <w:rPr>
          <w:rFonts w:ascii="Tahoma" w:eastAsia="Arial" w:hAnsi="Tahoma" w:cs="Tahoma"/>
          <w:sz w:val="22"/>
          <w:szCs w:val="22"/>
          <w:u w:val="single"/>
          <w:lang w:eastAsia="es-ES"/>
        </w:rPr>
      </w:pPr>
    </w:p>
    <w:p w14:paraId="0C3D1DAE"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Mayores</w:t>
      </w:r>
    </w:p>
    <w:p w14:paraId="1FA8663E"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1A671DAF"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Clasificación de áreas no acordes a las buenas prácticas para las operaciones de procesamiento y llenado (↑).</w:t>
      </w:r>
    </w:p>
    <w:p w14:paraId="00EA8F28"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Áreas de manufactura asépticas con presión negativas vs. áreas lindantes (C-D) (↑).</w:t>
      </w:r>
    </w:p>
    <w:p w14:paraId="41829712"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Áreas limpias (C-D) con presión negativa vs. áreas no calificadas. </w:t>
      </w:r>
    </w:p>
    <w:p w14:paraId="49EA6774"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Cantidad insuficiente</w:t>
      </w:r>
      <w:r w:rsidRPr="00986A9A">
        <w:rPr>
          <w:rFonts w:ascii="Tahoma" w:eastAsia="Arial Unicode MS" w:hAnsi="Tahoma" w:cs="Tahoma"/>
          <w:color w:val="000000"/>
          <w:sz w:val="22"/>
          <w:szCs w:val="22"/>
          <w:lang w:eastAsia="es-ES"/>
        </w:rPr>
        <w:t xml:space="preserve"> de muestras tomadas para el control ambiental. / Método de muestreo no adecuado (↑).</w:t>
      </w:r>
    </w:p>
    <w:p w14:paraId="408FB13F"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monitoreo de partículas no viables y/o viables en áreas donde se elaboran productos estériles o monitoreo incompleto</w:t>
      </w:r>
      <w:r w:rsidRPr="00986A9A">
        <w:rPr>
          <w:rFonts w:ascii="Tahoma" w:eastAsia="Arial Unicode MS" w:hAnsi="Tahoma" w:cs="Tahoma"/>
          <w:color w:val="000000"/>
          <w:sz w:val="22"/>
          <w:szCs w:val="22"/>
          <w:lang w:eastAsia="es-ES"/>
        </w:rPr>
        <w:t xml:space="preserve"> (↑).</w:t>
      </w:r>
    </w:p>
    <w:p w14:paraId="638F8B23"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Programa de simulación del proceso de llenado aséptico no adecuado (por ejemplo: no simula operaciones reales, número insuficiente de unidades para realizar la prueba, frecuencia de realización inadecuada, etc.)</w:t>
      </w:r>
    </w:p>
    <w:p w14:paraId="14D9A1F9"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Interpretación errónea de los resultados de la prueba de simulación del proceso de llenado aséptico.</w:t>
      </w:r>
    </w:p>
    <w:p w14:paraId="7C278247" w14:textId="77777777" w:rsidR="00D70982" w:rsidRPr="00986A9A" w:rsidRDefault="00D70982" w:rsidP="00D70982">
      <w:pPr>
        <w:widowControl w:val="0"/>
        <w:numPr>
          <w:ilvl w:val="0"/>
          <w:numId w:val="24"/>
        </w:numPr>
        <w:pBdr>
          <w:top w:val="nil"/>
          <w:left w:val="nil"/>
          <w:bottom w:val="nil"/>
          <w:right w:val="nil"/>
          <w:between w:val="nil"/>
        </w:pBdr>
        <w:tabs>
          <w:tab w:val="left" w:pos="4195"/>
        </w:tabs>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Liberación de lotes elaborados en la misma línea antes de obtener una resolución favorable de la prueba de simulación de proceso de llenado aséptico cuando no se trate de la validación inicial.</w:t>
      </w:r>
      <w:r w:rsidRPr="00986A9A">
        <w:rPr>
          <w:rFonts w:ascii="Tahoma" w:eastAsia="Arial" w:hAnsi="Tahoma" w:cs="Tahoma"/>
          <w:color w:val="000000"/>
          <w:sz w:val="22"/>
          <w:szCs w:val="22"/>
          <w:lang w:eastAsia="es-ES"/>
        </w:rPr>
        <w:tab/>
      </w:r>
    </w:p>
    <w:p w14:paraId="12BDE02C"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Diseño de áreas y equipos que no permite reducir la contaminación o generación de partículas. / Mantenimiento inadecuado para reducir la contaminación o</w:t>
      </w:r>
      <w:r w:rsidRPr="00986A9A">
        <w:rPr>
          <w:rFonts w:ascii="Tahoma" w:eastAsia="Arial" w:hAnsi="Tahoma" w:cs="Tahoma"/>
          <w:sz w:val="22"/>
          <w:szCs w:val="22"/>
          <w:lang w:eastAsia="es-ES"/>
        </w:rPr>
        <w:t xml:space="preserve"> </w:t>
      </w:r>
      <w:r w:rsidRPr="00986A9A">
        <w:rPr>
          <w:rFonts w:ascii="Tahoma" w:eastAsia="Arial Unicode MS" w:hAnsi="Tahoma" w:cs="Tahoma"/>
          <w:color w:val="000000"/>
          <w:sz w:val="22"/>
          <w:szCs w:val="22"/>
          <w:lang w:eastAsia="es-ES"/>
        </w:rPr>
        <w:t>generación de partículas (↑).</w:t>
      </w:r>
    </w:p>
    <w:p w14:paraId="194DAD90"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Entrenamiento inadecuado del personal.</w:t>
      </w:r>
    </w:p>
    <w:p w14:paraId="54081BEB"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Personal involucrado en el proceso de llenado aséptico sin haber participado de una prueba de simulación de proceso de llenado aséptico con resultado satisfactorio. </w:t>
      </w:r>
    </w:p>
    <w:p w14:paraId="5623DF76"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Prácticas inadecuadas de vestimenta para áreas asépticas y/o limpias.</w:t>
      </w:r>
    </w:p>
    <w:p w14:paraId="39408A95"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Programas de sanitización o desinfección no adecuado</w:t>
      </w:r>
      <w:r w:rsidRPr="00986A9A">
        <w:rPr>
          <w:rFonts w:ascii="Tahoma" w:eastAsia="Arial" w:hAnsi="Tahoma" w:cs="Tahoma"/>
          <w:sz w:val="22"/>
          <w:szCs w:val="22"/>
          <w:lang w:eastAsia="es-ES"/>
        </w:rPr>
        <w:t>s</w:t>
      </w:r>
      <w:r w:rsidRPr="00986A9A">
        <w:rPr>
          <w:rFonts w:ascii="Tahoma" w:eastAsia="Arial" w:hAnsi="Tahoma" w:cs="Tahoma"/>
          <w:color w:val="000000"/>
          <w:sz w:val="22"/>
          <w:szCs w:val="22"/>
          <w:lang w:eastAsia="es-ES"/>
        </w:rPr>
        <w:t xml:space="preserve"> para áreas limpias. / Detección de desvíos microbiológicos sostenidos. </w:t>
      </w:r>
    </w:p>
    <w:p w14:paraId="7C11525D"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Prácticas inadecuadas o precauciones insuficientes para minimizar la contaminación o prevenir mezclas/confusiones.</w:t>
      </w:r>
    </w:p>
    <w:p w14:paraId="3F91AAA1"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Lapso de tiempo no validado entre limpieza, esterilización y uso de componentes, contenedores y equipos.</w:t>
      </w:r>
    </w:p>
    <w:p w14:paraId="524BAB3E"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Lapso de tiempo no validado entre inicio de manufactura y esterilización o filtración. </w:t>
      </w:r>
    </w:p>
    <w:p w14:paraId="3BF551AD"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estudio de carga biológica (</w:t>
      </w:r>
      <w:proofErr w:type="spellStart"/>
      <w:r w:rsidRPr="00986A9A">
        <w:rPr>
          <w:rFonts w:ascii="Tahoma" w:eastAsia="Arial" w:hAnsi="Tahoma" w:cs="Tahoma"/>
          <w:color w:val="000000"/>
          <w:sz w:val="22"/>
          <w:szCs w:val="22"/>
          <w:lang w:eastAsia="es-ES"/>
        </w:rPr>
        <w:t>bioburden</w:t>
      </w:r>
      <w:proofErr w:type="spellEnd"/>
      <w:r w:rsidRPr="00986A9A">
        <w:rPr>
          <w:rFonts w:ascii="Tahoma" w:eastAsia="Arial" w:hAnsi="Tahoma" w:cs="Tahoma"/>
          <w:color w:val="000000"/>
          <w:sz w:val="22"/>
          <w:szCs w:val="22"/>
          <w:lang w:eastAsia="es-ES"/>
        </w:rPr>
        <w:t>) antes de la esterilización.</w:t>
      </w:r>
    </w:p>
    <w:p w14:paraId="4D4B1FC1"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demostrar la aptitud de medios de cultivos para el desarrollo de un amplio espectro de microorganismos.</w:t>
      </w:r>
    </w:p>
    <w:p w14:paraId="762F0B24"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Cantidad insuficiente de muestras para realizar el test de esterilidad. / Muestras no representativas del total de lote elaborado.</w:t>
      </w:r>
    </w:p>
    <w:p w14:paraId="05CB681B"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Cada carga del esterilizador no se considera como un lote separado para la realización del ensayo de esterilidad.</w:t>
      </w:r>
    </w:p>
    <w:p w14:paraId="67658961"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determinación de endotoxinas en el agua para inyectables utilizada para el enjuague final de contenedores y componentes para la elaboración de productos parenterales cuando los mismos no son despirogenados.</w:t>
      </w:r>
    </w:p>
    <w:p w14:paraId="3D544992"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Ambiente inapropiado o controles ambientales inadecuados para el área de precintado luego de un llenado aséptico. </w:t>
      </w:r>
    </w:p>
    <w:p w14:paraId="65973F20"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t>Inspección inadecuada de partículas y defectos o no realizada sobre el 100% de las unidades (↑).</w:t>
      </w:r>
    </w:p>
    <w:p w14:paraId="765DADB3"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Unicode MS" w:hAnsi="Tahoma" w:cs="Tahoma"/>
          <w:color w:val="000000"/>
          <w:sz w:val="22"/>
          <w:szCs w:val="22"/>
          <w:lang w:eastAsia="es-ES"/>
        </w:rPr>
        <w:lastRenderedPageBreak/>
        <w:t>Falta de filtros esterilizantes en los puntos de uso de gases usados para purgar soluciones o para proteger el producto (↑).</w:t>
      </w:r>
    </w:p>
    <w:p w14:paraId="02DDAEA2"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test de integridad de filtros esterilizantes y de venteo o test inadecuado (↑).</w:t>
      </w:r>
    </w:p>
    <w:p w14:paraId="0D81210C"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 xml:space="preserve">Existencia de lavaderos y/o sumideros en áreas de grado A-B para la manufactura de productos asépticos. </w:t>
      </w:r>
    </w:p>
    <w:p w14:paraId="2DDD7293"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Equipamiento o instalaciones no diseñados o mantenidos</w:t>
      </w:r>
      <w:r w:rsidRPr="00986A9A">
        <w:rPr>
          <w:rFonts w:ascii="Tahoma" w:eastAsia="Arial" w:hAnsi="Tahoma" w:cs="Tahoma"/>
          <w:sz w:val="22"/>
          <w:szCs w:val="22"/>
          <w:lang w:eastAsia="es-ES"/>
        </w:rPr>
        <w:t xml:space="preserve"> </w:t>
      </w:r>
      <w:r w:rsidRPr="00986A9A">
        <w:rPr>
          <w:rFonts w:ascii="Tahoma" w:eastAsia="Arial" w:hAnsi="Tahoma" w:cs="Tahoma"/>
          <w:color w:val="000000"/>
          <w:sz w:val="22"/>
          <w:szCs w:val="22"/>
          <w:lang w:eastAsia="es-ES"/>
        </w:rPr>
        <w:t>para</w:t>
      </w:r>
      <w:r w:rsidRPr="00986A9A">
        <w:rPr>
          <w:rFonts w:ascii="Tahoma" w:eastAsia="Arial Unicode MS" w:hAnsi="Tahoma" w:cs="Tahoma"/>
          <w:color w:val="000000"/>
          <w:sz w:val="22"/>
          <w:szCs w:val="22"/>
          <w:lang w:eastAsia="es-ES"/>
        </w:rPr>
        <w:t xml:space="preserve"> minimizar la contaminación o la generación de partículas (↑).</w:t>
      </w:r>
    </w:p>
    <w:p w14:paraId="23813823"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sz w:val="22"/>
          <w:szCs w:val="22"/>
          <w:lang w:eastAsia="es-ES"/>
        </w:rPr>
      </w:pPr>
      <w:r w:rsidRPr="00986A9A">
        <w:rPr>
          <w:rFonts w:ascii="Tahoma" w:eastAsia="Arial" w:hAnsi="Tahoma" w:cs="Tahoma"/>
          <w:sz w:val="22"/>
          <w:szCs w:val="22"/>
          <w:lang w:eastAsia="es-ES"/>
        </w:rPr>
        <w:t xml:space="preserve">El agua utilizada en </w:t>
      </w:r>
      <w:proofErr w:type="gramStart"/>
      <w:r w:rsidRPr="00986A9A">
        <w:rPr>
          <w:rFonts w:ascii="Tahoma" w:eastAsia="Arial" w:hAnsi="Tahoma" w:cs="Tahoma"/>
          <w:sz w:val="22"/>
          <w:szCs w:val="22"/>
          <w:lang w:eastAsia="es-ES"/>
        </w:rPr>
        <w:t>los autoclaves</w:t>
      </w:r>
      <w:proofErr w:type="gramEnd"/>
      <w:r w:rsidRPr="00986A9A">
        <w:rPr>
          <w:rFonts w:ascii="Tahoma" w:eastAsia="Arial" w:hAnsi="Tahoma" w:cs="Tahoma"/>
          <w:sz w:val="22"/>
          <w:szCs w:val="22"/>
          <w:lang w:eastAsia="es-ES"/>
        </w:rPr>
        <w:t xml:space="preserve"> para el enfriamiento de las soluciones parenterales de gran volumen mediante lluvia no es de la calidad adecuada.</w:t>
      </w:r>
    </w:p>
    <w:p w14:paraId="2F535C2D"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La cantidad de personal autorizado en las áreas en operación supera lo especificado según la calificación realizada.</w:t>
      </w:r>
    </w:p>
    <w:p w14:paraId="2C03EC70" w14:textId="77777777" w:rsidR="00D70982" w:rsidRPr="00986A9A" w:rsidRDefault="00D70982" w:rsidP="00D70982">
      <w:pPr>
        <w:widowControl w:val="0"/>
        <w:numPr>
          <w:ilvl w:val="0"/>
          <w:numId w:val="24"/>
        </w:numPr>
        <w:pBdr>
          <w:top w:val="nil"/>
          <w:left w:val="nil"/>
          <w:bottom w:val="nil"/>
          <w:right w:val="nil"/>
          <w:between w:val="nil"/>
        </w:pBdr>
        <w:suppressAutoHyphens w:val="0"/>
        <w:jc w:val="both"/>
        <w:rPr>
          <w:rFonts w:ascii="Tahoma" w:eastAsia="Arial" w:hAnsi="Tahoma" w:cs="Tahoma"/>
          <w:color w:val="000000"/>
          <w:sz w:val="22"/>
          <w:szCs w:val="22"/>
          <w:lang w:eastAsia="es-ES"/>
        </w:rPr>
      </w:pPr>
      <w:r w:rsidRPr="00986A9A">
        <w:rPr>
          <w:rFonts w:ascii="Tahoma" w:eastAsia="Arial" w:hAnsi="Tahoma" w:cs="Tahoma"/>
          <w:color w:val="000000"/>
          <w:sz w:val="22"/>
          <w:szCs w:val="22"/>
          <w:lang w:eastAsia="es-ES"/>
        </w:rPr>
        <w:t>Falta de garantía de que la calidad del gas que entra en contacto con el producto sea la adecuada.</w:t>
      </w:r>
    </w:p>
    <w:p w14:paraId="2D92401B" w14:textId="77777777" w:rsidR="00D70982" w:rsidRPr="00986A9A" w:rsidRDefault="00D70982" w:rsidP="00D70982">
      <w:pPr>
        <w:widowControl w:val="0"/>
        <w:suppressAutoHyphens w:val="0"/>
        <w:jc w:val="both"/>
        <w:rPr>
          <w:rFonts w:ascii="Tahoma" w:eastAsia="Arial" w:hAnsi="Tahoma" w:cs="Tahoma"/>
          <w:sz w:val="22"/>
          <w:szCs w:val="22"/>
          <w:lang w:eastAsia="es-ES"/>
        </w:rPr>
      </w:pPr>
    </w:p>
    <w:p w14:paraId="5EB22738" w14:textId="77777777" w:rsidR="00D70982" w:rsidRPr="00986A9A" w:rsidRDefault="00D70982" w:rsidP="00D70982">
      <w:pPr>
        <w:widowControl w:val="0"/>
        <w:suppressAutoHyphens w:val="0"/>
        <w:jc w:val="both"/>
        <w:rPr>
          <w:rFonts w:ascii="Tahoma" w:eastAsia="Arial" w:hAnsi="Tahoma" w:cs="Tahoma"/>
          <w:sz w:val="22"/>
          <w:szCs w:val="22"/>
          <w:lang w:eastAsia="es-ES"/>
        </w:rPr>
      </w:pPr>
      <w:r w:rsidRPr="00986A9A">
        <w:rPr>
          <w:rFonts w:ascii="Tahoma" w:eastAsia="Arial" w:hAnsi="Tahoma" w:cs="Tahoma"/>
          <w:b/>
          <w:sz w:val="22"/>
          <w:szCs w:val="22"/>
          <w:u w:val="single"/>
          <w:lang w:eastAsia="es-ES"/>
        </w:rPr>
        <w:t>Otras</w:t>
      </w:r>
    </w:p>
    <w:p w14:paraId="73978042" w14:textId="77777777" w:rsidR="00D70982" w:rsidRPr="00986A9A" w:rsidRDefault="00D70982" w:rsidP="00D70982">
      <w:pPr>
        <w:widowControl w:val="0"/>
        <w:pBdr>
          <w:top w:val="nil"/>
          <w:left w:val="nil"/>
          <w:bottom w:val="nil"/>
          <w:right w:val="nil"/>
          <w:between w:val="nil"/>
        </w:pBdr>
        <w:tabs>
          <w:tab w:val="left" w:pos="9214"/>
        </w:tabs>
        <w:suppressAutoHyphens w:val="0"/>
        <w:jc w:val="both"/>
        <w:rPr>
          <w:rFonts w:ascii="Tahoma" w:eastAsia="Arial" w:hAnsi="Tahoma" w:cs="Tahoma"/>
          <w:strike/>
          <w:sz w:val="22"/>
          <w:szCs w:val="22"/>
          <w:lang w:eastAsia="es-ES"/>
        </w:rPr>
      </w:pPr>
    </w:p>
    <w:p w14:paraId="162059EB" w14:textId="77777777" w:rsidR="00D70982" w:rsidRPr="00986A9A" w:rsidRDefault="00D70982" w:rsidP="00D70982">
      <w:pPr>
        <w:widowControl w:val="0"/>
        <w:numPr>
          <w:ilvl w:val="0"/>
          <w:numId w:val="26"/>
        </w:numPr>
        <w:tabs>
          <w:tab w:val="left" w:pos="9214"/>
        </w:tabs>
        <w:suppressAutoHyphens w:val="0"/>
        <w:jc w:val="both"/>
        <w:rPr>
          <w:rFonts w:ascii="Tahoma" w:eastAsia="Arial" w:hAnsi="Tahoma" w:cs="Tahoma"/>
          <w:sz w:val="22"/>
          <w:szCs w:val="22"/>
          <w:lang w:eastAsia="es-ES"/>
        </w:rPr>
      </w:pPr>
      <w:r w:rsidRPr="00986A9A">
        <w:rPr>
          <w:rFonts w:ascii="Tahoma" w:eastAsia="Arial Unicode MS" w:hAnsi="Tahoma" w:cs="Tahoma"/>
          <w:sz w:val="22"/>
          <w:szCs w:val="22"/>
          <w:lang w:eastAsia="es-ES"/>
        </w:rPr>
        <w:t>Falta de monitoreo que garantice la calidad de vapor utilizado en la esterilización (↑).</w:t>
      </w:r>
    </w:p>
    <w:p w14:paraId="72263C3F" w14:textId="77777777" w:rsidR="00D70982" w:rsidRPr="00986A9A" w:rsidRDefault="00D70982" w:rsidP="00D70982">
      <w:pPr>
        <w:widowControl w:val="0"/>
        <w:numPr>
          <w:ilvl w:val="0"/>
          <w:numId w:val="26"/>
        </w:numPr>
        <w:pBdr>
          <w:top w:val="nil"/>
          <w:left w:val="nil"/>
          <w:bottom w:val="nil"/>
          <w:right w:val="nil"/>
          <w:between w:val="nil"/>
        </w:pBdr>
        <w:suppressAutoHyphens w:val="0"/>
        <w:spacing w:after="200" w:line="276" w:lineRule="auto"/>
        <w:jc w:val="both"/>
        <w:rPr>
          <w:rFonts w:ascii="Tahoma" w:hAnsi="Tahoma" w:cs="Tahoma"/>
          <w:sz w:val="22"/>
          <w:szCs w:val="22"/>
          <w:lang w:eastAsia="es-ES"/>
        </w:rPr>
      </w:pPr>
      <w:r w:rsidRPr="00986A9A">
        <w:rPr>
          <w:rFonts w:ascii="Tahoma" w:eastAsia="Arial" w:hAnsi="Tahoma" w:cs="Tahoma"/>
          <w:color w:val="000000"/>
          <w:sz w:val="22"/>
          <w:szCs w:val="22"/>
          <w:lang w:eastAsia="es-ES"/>
        </w:rPr>
        <w:t>Control inadecuado del máximo número de personas presentes en áreas asépticas o limpias.</w:t>
      </w:r>
    </w:p>
    <w:p w14:paraId="633192DB" w14:textId="77777777" w:rsidR="00D70982" w:rsidRPr="00986A9A" w:rsidRDefault="00D70982" w:rsidP="009E29BE">
      <w:pPr>
        <w:spacing w:after="33"/>
        <w:jc w:val="center"/>
        <w:rPr>
          <w:rFonts w:ascii="Tahoma" w:hAnsi="Tahoma" w:cs="Tahoma"/>
          <w:b/>
          <w:bCs/>
          <w:sz w:val="22"/>
          <w:szCs w:val="22"/>
        </w:rPr>
      </w:pPr>
    </w:p>
    <w:p w14:paraId="27B507C4" w14:textId="77777777" w:rsidR="00D70982" w:rsidRPr="00986A9A" w:rsidRDefault="00D70982">
      <w:pPr>
        <w:suppressAutoHyphens w:val="0"/>
        <w:spacing w:after="200" w:line="276" w:lineRule="auto"/>
        <w:rPr>
          <w:rFonts w:ascii="Tahoma" w:hAnsi="Tahoma" w:cs="Tahoma"/>
          <w:b/>
          <w:bCs/>
          <w:sz w:val="22"/>
          <w:szCs w:val="22"/>
        </w:rPr>
        <w:sectPr w:rsidR="00D70982" w:rsidRPr="00986A9A" w:rsidSect="00B5511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pPr>
    </w:p>
    <w:p w14:paraId="2ED88D0B" w14:textId="4CBDC82B" w:rsidR="00D70982" w:rsidRPr="00986A9A" w:rsidRDefault="00D70982">
      <w:pPr>
        <w:suppressAutoHyphens w:val="0"/>
        <w:spacing w:after="200" w:line="276" w:lineRule="auto"/>
        <w:rPr>
          <w:rFonts w:ascii="Tahoma" w:hAnsi="Tahoma" w:cs="Tahoma"/>
          <w:b/>
          <w:bCs/>
          <w:sz w:val="22"/>
          <w:szCs w:val="22"/>
        </w:rPr>
      </w:pPr>
    </w:p>
    <w:p w14:paraId="6A828BE2" w14:textId="7FDBD071" w:rsidR="009E29BE" w:rsidRPr="00986A9A" w:rsidRDefault="009E29BE" w:rsidP="009E29BE">
      <w:pPr>
        <w:spacing w:after="33"/>
        <w:jc w:val="center"/>
        <w:rPr>
          <w:rFonts w:ascii="Tahoma" w:hAnsi="Tahoma" w:cs="Tahoma"/>
          <w:b/>
          <w:bCs/>
          <w:sz w:val="22"/>
          <w:szCs w:val="22"/>
        </w:rPr>
      </w:pPr>
      <w:r w:rsidRPr="00986A9A">
        <w:rPr>
          <w:rFonts w:ascii="Tahoma" w:hAnsi="Tahoma" w:cs="Tahoma"/>
          <w:b/>
          <w:bCs/>
          <w:sz w:val="22"/>
          <w:szCs w:val="22"/>
        </w:rPr>
        <w:t>A</w:t>
      </w:r>
      <w:r w:rsidR="009160D5" w:rsidRPr="00986A9A">
        <w:rPr>
          <w:rFonts w:ascii="Tahoma" w:hAnsi="Tahoma" w:cs="Tahoma"/>
          <w:b/>
          <w:bCs/>
          <w:sz w:val="22"/>
          <w:szCs w:val="22"/>
        </w:rPr>
        <w:t>PÉNDICE</w:t>
      </w:r>
    </w:p>
    <w:p w14:paraId="25C5CA24" w14:textId="77777777" w:rsidR="001F6162" w:rsidRPr="00986A9A" w:rsidRDefault="001F6162" w:rsidP="009E29BE">
      <w:pPr>
        <w:spacing w:after="33"/>
        <w:jc w:val="center"/>
        <w:rPr>
          <w:rFonts w:ascii="Tahoma" w:hAnsi="Tahoma" w:cs="Tahoma"/>
          <w:b/>
          <w:bCs/>
          <w:sz w:val="22"/>
          <w:szCs w:val="22"/>
        </w:rPr>
      </w:pPr>
    </w:p>
    <w:p w14:paraId="2D3D5643" w14:textId="77777777" w:rsidR="009E29BE" w:rsidRPr="00986A9A" w:rsidRDefault="009E29BE" w:rsidP="009E29BE">
      <w:pPr>
        <w:spacing w:after="33"/>
        <w:jc w:val="center"/>
        <w:rPr>
          <w:rFonts w:ascii="Tahoma" w:hAnsi="Tahoma" w:cs="Tahoma"/>
          <w:b/>
          <w:bCs/>
          <w:sz w:val="22"/>
          <w:szCs w:val="22"/>
          <w:lang w:val="es-419"/>
        </w:rPr>
      </w:pPr>
      <w:r w:rsidRPr="00986A9A">
        <w:rPr>
          <w:rFonts w:ascii="Tahoma" w:hAnsi="Tahoma" w:cs="Tahoma"/>
          <w:b/>
          <w:bCs/>
          <w:sz w:val="22"/>
          <w:szCs w:val="22"/>
          <w:lang w:val="es-419"/>
        </w:rPr>
        <w:t>ÁRBOL DE DECISIÓN PARA LA APLICACIÓN DE ANÁLISIS DE RIESGO PARA LA CLASIFICACIÓN DE DEFICIENCIAS DE BUENAS PRÁCTICAS DE FABRICACIÓN Y DE MEDICAMENTOS</w:t>
      </w:r>
    </w:p>
    <w:p w14:paraId="2523172B" w14:textId="77777777" w:rsidR="009E29BE" w:rsidRPr="00986A9A" w:rsidRDefault="009E29BE" w:rsidP="007D6AD2">
      <w:pPr>
        <w:suppressAutoHyphens w:val="0"/>
        <w:autoSpaceDE w:val="0"/>
        <w:autoSpaceDN w:val="0"/>
        <w:adjustRightInd w:val="0"/>
        <w:rPr>
          <w:rFonts w:ascii="Tahoma" w:eastAsiaTheme="minorHAnsi" w:hAnsi="Tahoma" w:cs="Tahoma"/>
          <w:b/>
          <w:bCs/>
          <w:color w:val="000000"/>
          <w:sz w:val="22"/>
          <w:szCs w:val="22"/>
          <w:lang w:val="es-AR" w:eastAsia="en-US"/>
        </w:rPr>
      </w:pPr>
    </w:p>
    <w:p w14:paraId="4E3C8365" w14:textId="77777777" w:rsidR="009E29BE" w:rsidRPr="00986A9A" w:rsidRDefault="009E29BE" w:rsidP="007D6AD2">
      <w:pPr>
        <w:suppressAutoHyphens w:val="0"/>
        <w:autoSpaceDE w:val="0"/>
        <w:autoSpaceDN w:val="0"/>
        <w:adjustRightInd w:val="0"/>
        <w:rPr>
          <w:rFonts w:ascii="Tahoma" w:eastAsiaTheme="minorHAnsi" w:hAnsi="Tahoma" w:cs="Tahoma"/>
          <w:b/>
          <w:bCs/>
          <w:color w:val="000000"/>
          <w:sz w:val="22"/>
          <w:szCs w:val="22"/>
          <w:lang w:val="es-AR" w:eastAsia="en-US"/>
        </w:rPr>
      </w:pPr>
    </w:p>
    <w:p w14:paraId="02898B11" w14:textId="77777777" w:rsidR="007D6AD2" w:rsidRPr="00986A9A" w:rsidRDefault="007D6AD2" w:rsidP="007D6AD2">
      <w:pPr>
        <w:suppressAutoHyphens w:val="0"/>
        <w:autoSpaceDE w:val="0"/>
        <w:autoSpaceDN w:val="0"/>
        <w:adjustRightInd w:val="0"/>
        <w:rPr>
          <w:rFonts w:ascii="Tahoma" w:hAnsi="Tahoma" w:cs="Tahoma"/>
          <w:b/>
          <w:color w:val="365F91" w:themeColor="accent1" w:themeShade="BF"/>
          <w:sz w:val="22"/>
          <w:szCs w:val="22"/>
          <w:lang w:val="es-AR"/>
        </w:rPr>
      </w:pPr>
      <w:r w:rsidRPr="00986A9A">
        <w:rPr>
          <w:rFonts w:ascii="Tahoma" w:eastAsiaTheme="minorHAnsi" w:hAnsi="Tahoma" w:cs="Tahoma"/>
          <w:b/>
          <w:bCs/>
          <w:color w:val="000000"/>
          <w:sz w:val="22"/>
          <w:szCs w:val="22"/>
          <w:lang w:val="es-AR" w:eastAsia="en-US"/>
        </w:rPr>
        <w:t xml:space="preserve">Figura 1 – Proceso de Clasificación </w:t>
      </w:r>
    </w:p>
    <w:p w14:paraId="71A8C8B0" w14:textId="77777777" w:rsidR="007D6AD2" w:rsidRPr="00986A9A" w:rsidRDefault="007D6AD2" w:rsidP="007D6AD2">
      <w:pPr>
        <w:spacing w:line="360" w:lineRule="auto"/>
        <w:contextualSpacing/>
        <w:jc w:val="both"/>
        <w:rPr>
          <w:rFonts w:ascii="Tahoma" w:hAnsi="Tahoma" w:cs="Tahoma"/>
          <w:b/>
          <w:color w:val="365F91" w:themeColor="accent1" w:themeShade="BF"/>
          <w:sz w:val="22"/>
          <w:szCs w:val="22"/>
        </w:rPr>
      </w:pPr>
    </w:p>
    <w:p w14:paraId="73280D02" w14:textId="77777777" w:rsidR="007D6AD2" w:rsidRPr="00986A9A" w:rsidRDefault="007D6AD2" w:rsidP="007D6AD2">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35360" behindDoc="0" locked="0" layoutInCell="1" allowOverlap="1" wp14:anchorId="4D27FB3A" wp14:editId="11DDBEB5">
                <wp:simplePos x="0" y="0"/>
                <wp:positionH relativeFrom="column">
                  <wp:posOffset>1059815</wp:posOffset>
                </wp:positionH>
                <wp:positionV relativeFrom="paragraph">
                  <wp:posOffset>42545</wp:posOffset>
                </wp:positionV>
                <wp:extent cx="2063750" cy="351155"/>
                <wp:effectExtent l="0" t="0" r="12700" b="10795"/>
                <wp:wrapNone/>
                <wp:docPr id="139" name="Terminador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351155"/>
                        </a:xfrm>
                        <a:prstGeom prst="flowChartTerminator">
                          <a:avLst/>
                        </a:prstGeom>
                        <a:solidFill>
                          <a:schemeClr val="accent5">
                            <a:lumMod val="40000"/>
                            <a:lumOff val="60000"/>
                          </a:schemeClr>
                        </a:solidFill>
                        <a:ln w="9525">
                          <a:solidFill>
                            <a:srgbClr val="000000"/>
                          </a:solidFill>
                          <a:miter lim="800000"/>
                          <a:headEnd/>
                          <a:tailEnd/>
                        </a:ln>
                      </wps:spPr>
                      <wps:txbx>
                        <w:txbxContent>
                          <w:p w14:paraId="4B00B32D" w14:textId="77777777" w:rsidR="00AB1F13" w:rsidRPr="00DC54AE" w:rsidRDefault="00AB1F13" w:rsidP="007D6AD2">
                            <w:pPr>
                              <w:jc w:val="center"/>
                              <w:rPr>
                                <w:rFonts w:ascii="Verdana" w:hAnsi="Verdana"/>
                                <w:b/>
                                <w:sz w:val="20"/>
                                <w:szCs w:val="20"/>
                                <w:lang w:val="es-AR"/>
                              </w:rPr>
                            </w:pPr>
                            <w:r w:rsidRPr="00DC54AE">
                              <w:rPr>
                                <w:rFonts w:ascii="Verdana" w:hAnsi="Verdana"/>
                                <w:b/>
                                <w:sz w:val="20"/>
                                <w:szCs w:val="20"/>
                                <w:lang w:val="es-AR"/>
                              </w:rPr>
                              <w:t>Deficiencia detectada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7FB3A" id="_x0000_t116" coordsize="21600,21600" o:spt="116" path="m3475,qx,10800,3475,21600l18125,21600qx21600,10800,18125,xe">
                <v:stroke joinstyle="miter"/>
                <v:path gradientshapeok="t" o:connecttype="rect" textboxrect="1018,3163,20582,18437"/>
              </v:shapetype>
              <v:shape id="Terminador 139" o:spid="_x0000_s1026" type="#_x0000_t116" style="position:absolute;left:0;text-align:left;margin-left:83.45pt;margin-top:3.35pt;width:162.5pt;height:27.6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" fillcolor="#b6dde8 [1304]">
                <v:textbox>
                  <w:txbxContent>
                    <w:p w14:paraId="4B00B32D" w14:textId="77777777" w:rsidR="00AB1F13" w:rsidRPr="00DC54AE" w:rsidRDefault="00AB1F13" w:rsidP="007D6AD2">
                      <w:pPr>
                        <w:jc w:val="center"/>
                        <w:rPr>
                          <w:rFonts w:ascii="Verdana" w:hAnsi="Verdana"/>
                          <w:b/>
                          <w:sz w:val="20"/>
                          <w:szCs w:val="20"/>
                          <w:lang w:val="es-AR"/>
                        </w:rPr>
                      </w:pPr>
                      <w:r w:rsidRPr="00DC54AE">
                        <w:rPr>
                          <w:rFonts w:ascii="Verdana" w:hAnsi="Verdana"/>
                          <w:b/>
                          <w:sz w:val="20"/>
                          <w:szCs w:val="20"/>
                          <w:lang w:val="es-AR"/>
                        </w:rPr>
                        <w:t>Deficiencia detectada</w:t>
                      </w:r>
                    </w:p>
                  </w:txbxContent>
                </v:textbox>
              </v:shape>
            </w:pict>
          </mc:Fallback>
        </mc:AlternateContent>
      </w:r>
    </w:p>
    <w:p w14:paraId="62880D6B" w14:textId="77777777" w:rsidR="007D6AD2" w:rsidRPr="00986A9A" w:rsidRDefault="007D6AD2" w:rsidP="007D6AD2">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299" distR="114299" simplePos="0" relativeHeight="251537408" behindDoc="0" locked="0" layoutInCell="1" allowOverlap="1" wp14:anchorId="02E9E90B" wp14:editId="629E02D1">
                <wp:simplePos x="0" y="0"/>
                <wp:positionH relativeFrom="column">
                  <wp:posOffset>2109469</wp:posOffset>
                </wp:positionH>
                <wp:positionV relativeFrom="paragraph">
                  <wp:posOffset>151130</wp:posOffset>
                </wp:positionV>
                <wp:extent cx="0" cy="285750"/>
                <wp:effectExtent l="76200" t="0" r="57150" b="57150"/>
                <wp:wrapNone/>
                <wp:docPr id="138" name="Conector recto de flecha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4824DC" id="_x0000_t32" coordsize="21600,21600" o:spt="32" o:oned="t" path="m,l21600,21600e" filled="f">
                <v:path arrowok="t" fillok="f" o:connecttype="none"/>
                <o:lock v:ext="edit" shapetype="t"/>
              </v:shapetype>
              <v:shape id="Conector recto de flecha 138" o:spid="_x0000_s1026" type="#_x0000_t32" style="position:absolute;margin-left:166.1pt;margin-top:11.9pt;width:0;height:22.5pt;z-index:251537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">
                <v:stroke endarrow="block"/>
              </v:shape>
            </w:pict>
          </mc:Fallback>
        </mc:AlternateContent>
      </w:r>
    </w:p>
    <w:p w14:paraId="1877C047" w14:textId="77777777" w:rsidR="007D6AD2" w:rsidRPr="00986A9A" w:rsidRDefault="007D6AD2" w:rsidP="007D6AD2">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39456" behindDoc="0" locked="0" layoutInCell="1" allowOverlap="1" wp14:anchorId="62DEF221" wp14:editId="1DFBC38B">
                <wp:simplePos x="0" y="0"/>
                <wp:positionH relativeFrom="margin">
                  <wp:posOffset>-41910</wp:posOffset>
                </wp:positionH>
                <wp:positionV relativeFrom="paragraph">
                  <wp:posOffset>220345</wp:posOffset>
                </wp:positionV>
                <wp:extent cx="4286250" cy="1171575"/>
                <wp:effectExtent l="38100" t="19050" r="57150" b="47625"/>
                <wp:wrapNone/>
                <wp:docPr id="137" name="Decisión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1171575"/>
                        </a:xfrm>
                        <a:prstGeom prst="flowChartDecision">
                          <a:avLst/>
                        </a:prstGeom>
                        <a:solidFill>
                          <a:srgbClr val="FFFFFF"/>
                        </a:solidFill>
                        <a:ln w="9525">
                          <a:solidFill>
                            <a:srgbClr val="000000"/>
                          </a:solidFill>
                          <a:miter lim="800000"/>
                          <a:headEnd/>
                          <a:tailEnd/>
                        </a:ln>
                      </wps:spPr>
                      <wps:txbx>
                        <w:txbxContent>
                          <w:p w14:paraId="5159F4D8" w14:textId="77777777" w:rsidR="00AB1F13" w:rsidRPr="00D75392" w:rsidRDefault="00AB1F13" w:rsidP="007D6AD2">
                            <w:pPr>
                              <w:jc w:val="center"/>
                              <w:rPr>
                                <w:rFonts w:ascii="Verdana" w:hAnsi="Verdana"/>
                                <w:sz w:val="16"/>
                                <w:szCs w:val="16"/>
                                <w:lang w:val="es-AR"/>
                              </w:rPr>
                            </w:pPr>
                            <w:r>
                              <w:rPr>
                                <w:rFonts w:ascii="Verdana" w:hAnsi="Verdana"/>
                                <w:sz w:val="16"/>
                                <w:szCs w:val="16"/>
                                <w:lang w:val="es-AR"/>
                              </w:rPr>
                              <w:t>¿Hubo</w:t>
                            </w:r>
                            <w:r w:rsidRPr="00D75392">
                              <w:rPr>
                                <w:rFonts w:ascii="Verdana" w:hAnsi="Verdana"/>
                                <w:sz w:val="16"/>
                                <w:szCs w:val="16"/>
                                <w:lang w:val="es-AR"/>
                              </w:rPr>
                              <w:t xml:space="preserve"> una práctica o proceso que tenga una alta probabilidad de producir un producto perjudicial para el paciente?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F221" id="_x0000_t110" coordsize="21600,21600" o:spt="110" path="m10800,l,10800,10800,21600,21600,10800xe">
                <v:stroke joinstyle="miter"/>
                <v:path gradientshapeok="t" o:connecttype="rect" textboxrect="5400,5400,16200,16200"/>
              </v:shapetype>
              <v:shape id="Decisión 137" o:spid="_x0000_s1027" type="#_x0000_t110" style="position:absolute;left:0;text-align:left;margin-left:-3.3pt;margin-top:17.35pt;width:337.5pt;height:92.25pt;z-index:25153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">
                <v:textbox>
                  <w:txbxContent>
                    <w:p w14:paraId="5159F4D8" w14:textId="77777777" w:rsidR="00AB1F13" w:rsidRPr="00D75392" w:rsidRDefault="00AB1F13" w:rsidP="007D6AD2">
                      <w:pPr>
                        <w:jc w:val="center"/>
                        <w:rPr>
                          <w:rFonts w:ascii="Verdana" w:hAnsi="Verdana"/>
                          <w:sz w:val="16"/>
                          <w:szCs w:val="16"/>
                          <w:lang w:val="es-AR"/>
                        </w:rPr>
                      </w:pPr>
                      <w:r>
                        <w:rPr>
                          <w:rFonts w:ascii="Verdana" w:hAnsi="Verdana"/>
                          <w:sz w:val="16"/>
                          <w:szCs w:val="16"/>
                          <w:lang w:val="es-AR"/>
                        </w:rPr>
                        <w:t>¿Hubo</w:t>
                      </w:r>
                      <w:r w:rsidRPr="00D75392">
                        <w:rPr>
                          <w:rFonts w:ascii="Verdana" w:hAnsi="Verdana"/>
                          <w:sz w:val="16"/>
                          <w:szCs w:val="16"/>
                          <w:lang w:val="es-AR"/>
                        </w:rPr>
                        <w:t xml:space="preserve"> una práctica o proceso que tenga una alta probabilidad de producir un producto perjudicial para el paciente?</w:t>
                      </w:r>
                    </w:p>
                  </w:txbxContent>
                </v:textbox>
                <w10:wrap anchorx="margin"/>
              </v:shape>
            </w:pict>
          </mc:Fallback>
        </mc:AlternateContent>
      </w:r>
    </w:p>
    <w:p w14:paraId="451827AE" w14:textId="77777777" w:rsidR="007D6AD2" w:rsidRPr="00986A9A" w:rsidRDefault="007D6AD2" w:rsidP="007D6AD2">
      <w:pPr>
        <w:spacing w:line="360" w:lineRule="auto"/>
        <w:contextualSpacing/>
        <w:jc w:val="both"/>
        <w:rPr>
          <w:rFonts w:ascii="Tahoma" w:hAnsi="Tahoma" w:cs="Tahoma"/>
          <w:b/>
          <w:color w:val="365F91" w:themeColor="accent1" w:themeShade="BF"/>
          <w:sz w:val="22"/>
          <w:szCs w:val="22"/>
        </w:rPr>
      </w:pPr>
    </w:p>
    <w:p w14:paraId="4AB7076A" w14:textId="77777777" w:rsidR="007D6AD2" w:rsidRPr="00986A9A" w:rsidRDefault="007D6AD2" w:rsidP="007D6AD2">
      <w:pPr>
        <w:spacing w:line="360" w:lineRule="auto"/>
        <w:contextualSpacing/>
        <w:jc w:val="both"/>
        <w:rPr>
          <w:rFonts w:ascii="Tahoma" w:hAnsi="Tahoma" w:cs="Tahoma"/>
          <w:b/>
          <w:color w:val="365F91" w:themeColor="accent1" w:themeShade="BF"/>
          <w:sz w:val="22"/>
          <w:szCs w:val="22"/>
        </w:rPr>
      </w:pPr>
    </w:p>
    <w:p w14:paraId="6AA4591A" w14:textId="77777777" w:rsidR="007D6AD2" w:rsidRPr="00986A9A" w:rsidRDefault="007D6AD2" w:rsidP="007D6AD2">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45600" behindDoc="0" locked="0" layoutInCell="1" allowOverlap="1" wp14:anchorId="5E896005" wp14:editId="57358651">
                <wp:simplePos x="0" y="0"/>
                <wp:positionH relativeFrom="column">
                  <wp:posOffset>4161790</wp:posOffset>
                </wp:positionH>
                <wp:positionV relativeFrom="paragraph">
                  <wp:posOffset>97155</wp:posOffset>
                </wp:positionV>
                <wp:extent cx="1210945" cy="933450"/>
                <wp:effectExtent l="0" t="0" r="46355" b="95250"/>
                <wp:wrapNone/>
                <wp:docPr id="136" name="Conector curvado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945" cy="933450"/>
                        </a:xfrm>
                        <a:prstGeom prst="curvedConnector3">
                          <a:avLst>
                            <a:gd name="adj1" fmla="val 49968"/>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9E6278"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136" o:spid="_x0000_s1026" type="#_x0000_t38" style="position:absolute;margin-left:327.7pt;margin-top:7.65pt;width:95.35pt;height:73.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" adj="10793">
                <v:stroke endarrow="block"/>
              </v:shape>
            </w:pict>
          </mc:Fallback>
        </mc:AlternateContent>
      </w:r>
    </w:p>
    <w:p w14:paraId="3DFB345B" w14:textId="77777777" w:rsidR="007D6AD2" w:rsidRPr="00986A9A" w:rsidRDefault="007D6AD2" w:rsidP="007D6AD2">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49696" behindDoc="0" locked="0" layoutInCell="1" allowOverlap="1" wp14:anchorId="3B6EBDD9" wp14:editId="2276014E">
                <wp:simplePos x="0" y="0"/>
                <wp:positionH relativeFrom="column">
                  <wp:posOffset>4554855</wp:posOffset>
                </wp:positionH>
                <wp:positionV relativeFrom="paragraph">
                  <wp:posOffset>90805</wp:posOffset>
                </wp:positionV>
                <wp:extent cx="317500" cy="212725"/>
                <wp:effectExtent l="0" t="0" r="25400" b="15875"/>
                <wp:wrapNone/>
                <wp:docPr id="135" name="Cuadro de texto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12725"/>
                        </a:xfrm>
                        <a:prstGeom prst="rect">
                          <a:avLst/>
                        </a:prstGeom>
                        <a:solidFill>
                          <a:srgbClr val="FFFFFF"/>
                        </a:solidFill>
                        <a:ln w="9525">
                          <a:solidFill>
                            <a:srgbClr val="000000"/>
                          </a:solidFill>
                          <a:miter lim="800000"/>
                          <a:headEnd/>
                          <a:tailEnd/>
                        </a:ln>
                      </wps:spPr>
                      <wps:txbx>
                        <w:txbxContent>
                          <w:p w14:paraId="08077871" w14:textId="77777777" w:rsidR="00AB1F13" w:rsidRPr="00B22D58" w:rsidRDefault="00AB1F13" w:rsidP="007D6AD2">
                            <w:pPr>
                              <w:rPr>
                                <w:rFonts w:ascii="Verdana" w:hAnsi="Verdana"/>
                                <w:sz w:val="16"/>
                                <w:szCs w:val="16"/>
                                <w:lang w:val="es-AR"/>
                              </w:rPr>
                            </w:pPr>
                            <w:r w:rsidRPr="00B22D58">
                              <w:rPr>
                                <w:rFonts w:ascii="Verdana" w:hAnsi="Verdana"/>
                                <w:sz w:val="16"/>
                                <w:szCs w:val="16"/>
                                <w:lang w:val="es-AR"/>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6EBDD9" id="_x0000_t202" coordsize="21600,21600" o:spt="202" path="m,l,21600r21600,l21600,xe">
                <v:stroke joinstyle="miter"/>
                <v:path gradientshapeok="t" o:connecttype="rect"/>
              </v:shapetype>
              <v:shape id="Cuadro de texto 135" o:spid="_x0000_s1028" type="#_x0000_t202" style="position:absolute;left:0;text-align:left;margin-left:358.65pt;margin-top:7.15pt;width:25pt;height:16.7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">
                <v:textbox>
                  <w:txbxContent>
                    <w:p w14:paraId="08077871" w14:textId="77777777" w:rsidR="00AB1F13" w:rsidRPr="00B22D58" w:rsidRDefault="00AB1F13" w:rsidP="007D6AD2">
                      <w:pPr>
                        <w:rPr>
                          <w:rFonts w:ascii="Verdana" w:hAnsi="Verdana"/>
                          <w:sz w:val="16"/>
                          <w:szCs w:val="16"/>
                          <w:lang w:val="es-AR"/>
                        </w:rPr>
                      </w:pPr>
                      <w:r w:rsidRPr="00B22D58">
                        <w:rPr>
                          <w:rFonts w:ascii="Verdana" w:hAnsi="Verdana"/>
                          <w:sz w:val="16"/>
                          <w:szCs w:val="16"/>
                          <w:lang w:val="es-AR"/>
                        </w:rPr>
                        <w:t>SI</w:t>
                      </w:r>
                    </w:p>
                  </w:txbxContent>
                </v:textbox>
              </v:shape>
            </w:pict>
          </mc:Fallback>
        </mc:AlternateContent>
      </w:r>
    </w:p>
    <w:p w14:paraId="69144ED6" w14:textId="0D9B4ED2" w:rsidR="007D6AD2" w:rsidRPr="00986A9A" w:rsidRDefault="007D6AD2" w:rsidP="007D6AD2">
      <w:pPr>
        <w:spacing w:line="360" w:lineRule="auto"/>
        <w:contextualSpacing/>
        <w:jc w:val="both"/>
        <w:rPr>
          <w:rFonts w:ascii="Tahoma" w:hAnsi="Tahoma" w:cs="Tahoma"/>
          <w:b/>
          <w:color w:val="365F91" w:themeColor="accent1" w:themeShade="BF"/>
          <w:sz w:val="22"/>
          <w:szCs w:val="22"/>
        </w:rPr>
      </w:pPr>
    </w:p>
    <w:p w14:paraId="4B216865" w14:textId="1A2B8271" w:rsidR="007D6AD2" w:rsidRPr="00986A9A" w:rsidRDefault="001F6162" w:rsidP="007D6AD2">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299" distR="114299" simplePos="0" relativeHeight="251777024" behindDoc="0" locked="0" layoutInCell="1" allowOverlap="1" wp14:anchorId="3EB106A9" wp14:editId="05283073">
                <wp:simplePos x="0" y="0"/>
                <wp:positionH relativeFrom="column">
                  <wp:posOffset>2114550</wp:posOffset>
                </wp:positionH>
                <wp:positionV relativeFrom="paragraph">
                  <wp:posOffset>47625</wp:posOffset>
                </wp:positionV>
                <wp:extent cx="0" cy="285750"/>
                <wp:effectExtent l="76200" t="0" r="57150" b="57150"/>
                <wp:wrapNone/>
                <wp:docPr id="34" name="Conector recto de flec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0656B" id="Conector recto de flecha 34" o:spid="_x0000_s1026" type="#_x0000_t32" style="position:absolute;margin-left:166.5pt;margin-top:3.75pt;width:0;height:22.5pt;z-index:251777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">
                <v:stroke endarrow="block"/>
              </v:shape>
            </w:pict>
          </mc:Fallback>
        </mc:AlternateContent>
      </w:r>
      <w:r w:rsidR="007D6AD2"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41504" behindDoc="0" locked="0" layoutInCell="1" allowOverlap="1" wp14:anchorId="02E720BA" wp14:editId="730E68A8">
                <wp:simplePos x="0" y="0"/>
                <wp:positionH relativeFrom="column">
                  <wp:posOffset>2167890</wp:posOffset>
                </wp:positionH>
                <wp:positionV relativeFrom="paragraph">
                  <wp:posOffset>68580</wp:posOffset>
                </wp:positionV>
                <wp:extent cx="424180" cy="220980"/>
                <wp:effectExtent l="0" t="0" r="13970" b="26670"/>
                <wp:wrapNone/>
                <wp:docPr id="133" name="Cuadro de texto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20980"/>
                        </a:xfrm>
                        <a:prstGeom prst="rect">
                          <a:avLst/>
                        </a:prstGeom>
                        <a:solidFill>
                          <a:srgbClr val="FFFFFF"/>
                        </a:solidFill>
                        <a:ln w="9525">
                          <a:solidFill>
                            <a:schemeClr val="tx1">
                              <a:lumMod val="100000"/>
                              <a:lumOff val="0"/>
                            </a:schemeClr>
                          </a:solidFill>
                          <a:miter lim="800000"/>
                          <a:headEnd/>
                          <a:tailEnd/>
                        </a:ln>
                      </wps:spPr>
                      <wps:txbx>
                        <w:txbxContent>
                          <w:p w14:paraId="332A03EF" w14:textId="77777777" w:rsidR="00AB1F13" w:rsidRPr="00F30E12" w:rsidRDefault="00AB1F13" w:rsidP="007D6AD2">
                            <w:pPr>
                              <w:jc w:val="center"/>
                              <w:rPr>
                                <w:rFonts w:ascii="Verdana" w:hAnsi="Verdana"/>
                                <w:sz w:val="16"/>
                                <w:szCs w:val="16"/>
                              </w:rPr>
                            </w:pPr>
                            <w:r w:rsidRPr="00F30E12">
                              <w:rPr>
                                <w:rFonts w:ascii="Verdana" w:hAnsi="Verdana"/>
                                <w:sz w:val="16"/>
                                <w:szCs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E720BA" id="Cuadro de texto 133" o:spid="_x0000_s1029" type="#_x0000_t202" style="position:absolute;left:0;text-align:left;margin-left:170.7pt;margin-top:5.4pt;width:33.4pt;height:17.4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" strokecolor="black [3213]">
                <v:textbox>
                  <w:txbxContent>
                    <w:p w14:paraId="332A03EF" w14:textId="77777777" w:rsidR="00AB1F13" w:rsidRPr="00F30E12" w:rsidRDefault="00AB1F13" w:rsidP="007D6AD2">
                      <w:pPr>
                        <w:jc w:val="center"/>
                        <w:rPr>
                          <w:rFonts w:ascii="Verdana" w:hAnsi="Verdana"/>
                          <w:sz w:val="16"/>
                          <w:szCs w:val="16"/>
                        </w:rPr>
                      </w:pPr>
                      <w:r w:rsidRPr="00F30E12">
                        <w:rPr>
                          <w:rFonts w:ascii="Verdana" w:hAnsi="Verdana"/>
                          <w:sz w:val="16"/>
                          <w:szCs w:val="16"/>
                        </w:rPr>
                        <w:t>NO</w:t>
                      </w:r>
                    </w:p>
                  </w:txbxContent>
                </v:textbox>
              </v:shape>
            </w:pict>
          </mc:Fallback>
        </mc:AlternateContent>
      </w:r>
      <w:r w:rsidR="007D6AD2"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53792" behindDoc="0" locked="0" layoutInCell="1" allowOverlap="1" wp14:anchorId="4B373691" wp14:editId="20352F38">
                <wp:simplePos x="0" y="0"/>
                <wp:positionH relativeFrom="column">
                  <wp:posOffset>5320665</wp:posOffset>
                </wp:positionH>
                <wp:positionV relativeFrom="paragraph">
                  <wp:posOffset>71755</wp:posOffset>
                </wp:positionV>
                <wp:extent cx="1060450" cy="417195"/>
                <wp:effectExtent l="0" t="0" r="25400" b="20955"/>
                <wp:wrapNone/>
                <wp:docPr id="132" name="Rectángulo redondeado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417195"/>
                        </a:xfrm>
                        <a:prstGeom prst="roundRect">
                          <a:avLst>
                            <a:gd name="adj" fmla="val 16667"/>
                          </a:avLst>
                        </a:prstGeom>
                        <a:solidFill>
                          <a:schemeClr val="accent2">
                            <a:lumMod val="60000"/>
                            <a:lumOff val="40000"/>
                          </a:schemeClr>
                        </a:solidFill>
                        <a:ln w="9525">
                          <a:solidFill>
                            <a:srgbClr val="000000"/>
                          </a:solidFill>
                          <a:round/>
                          <a:headEnd/>
                          <a:tailEnd/>
                        </a:ln>
                      </wps:spPr>
                      <wps:txbx>
                        <w:txbxContent>
                          <w:p w14:paraId="233EED1E" w14:textId="77777777" w:rsidR="00AB1F13" w:rsidRPr="00F30E12" w:rsidRDefault="00AB1F13" w:rsidP="007D6AD2">
                            <w:pPr>
                              <w:jc w:val="center"/>
                              <w:rPr>
                                <w:rFonts w:ascii="Verdana" w:hAnsi="Verdana"/>
                                <w:b/>
                                <w:sz w:val="16"/>
                                <w:szCs w:val="16"/>
                                <w:lang w:val="es-AR"/>
                              </w:rPr>
                            </w:pPr>
                            <w:r w:rsidRPr="00F30E12">
                              <w:rPr>
                                <w:rFonts w:ascii="Verdana" w:hAnsi="Verdana"/>
                                <w:b/>
                                <w:sz w:val="16"/>
                                <w:szCs w:val="16"/>
                                <w:lang w:val="es-AR"/>
                              </w:rPr>
                              <w:t>DEFICIENCIA CRÍTICA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373691" id="Rectángulo redondeado 132" o:spid="_x0000_s1030" style="position:absolute;left:0;text-align:left;margin-left:418.95pt;margin-top:5.65pt;width:83.5pt;height:32.8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" fillcolor="#d99594 [1941]">
                <v:textbox>
                  <w:txbxContent>
                    <w:p w14:paraId="233EED1E" w14:textId="77777777" w:rsidR="00AB1F13" w:rsidRPr="00F30E12" w:rsidRDefault="00AB1F13" w:rsidP="007D6AD2">
                      <w:pPr>
                        <w:jc w:val="center"/>
                        <w:rPr>
                          <w:rFonts w:ascii="Verdana" w:hAnsi="Verdana"/>
                          <w:b/>
                          <w:sz w:val="16"/>
                          <w:szCs w:val="16"/>
                          <w:lang w:val="es-AR"/>
                        </w:rPr>
                      </w:pPr>
                      <w:r w:rsidRPr="00F30E12">
                        <w:rPr>
                          <w:rFonts w:ascii="Verdana" w:hAnsi="Verdana"/>
                          <w:b/>
                          <w:sz w:val="16"/>
                          <w:szCs w:val="16"/>
                          <w:lang w:val="es-AR"/>
                        </w:rPr>
                        <w:t>DEFICIENCIA CRÍTICA</w:t>
                      </w:r>
                    </w:p>
                  </w:txbxContent>
                </v:textbox>
              </v:roundrect>
            </w:pict>
          </mc:Fallback>
        </mc:AlternateContent>
      </w:r>
    </w:p>
    <w:p w14:paraId="5BAEBFCF" w14:textId="27A4F855" w:rsidR="007D6AD2" w:rsidRPr="00986A9A" w:rsidRDefault="007D6AD2" w:rsidP="007D6AD2">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47648" behindDoc="0" locked="0" layoutInCell="1" allowOverlap="1" wp14:anchorId="33614951" wp14:editId="26E1B6C8">
                <wp:simplePos x="0" y="0"/>
                <wp:positionH relativeFrom="column">
                  <wp:posOffset>4149090</wp:posOffset>
                </wp:positionH>
                <wp:positionV relativeFrom="paragraph">
                  <wp:posOffset>95250</wp:posOffset>
                </wp:positionV>
                <wp:extent cx="1167130" cy="695325"/>
                <wp:effectExtent l="0" t="57150" r="13970" b="28575"/>
                <wp:wrapNone/>
                <wp:docPr id="131" name="Conector curvado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7130" cy="695325"/>
                        </a:xfrm>
                        <a:prstGeom prst="curvedConnector3">
                          <a:avLst>
                            <a:gd name="adj1" fmla="val 49972"/>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85D63" id="Conector curvado 131" o:spid="_x0000_s1026" type="#_x0000_t38" style="position:absolute;margin-left:326.7pt;margin-top:7.5pt;width:91.9pt;height:54.75pt;flip:y;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" adj="10794">
                <v:stroke endarrow="block"/>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43552" behindDoc="0" locked="0" layoutInCell="1" allowOverlap="1" wp14:anchorId="485C8F42" wp14:editId="31A76DEA">
                <wp:simplePos x="0" y="0"/>
                <wp:positionH relativeFrom="margin">
                  <wp:align>left</wp:align>
                </wp:positionH>
                <wp:positionV relativeFrom="paragraph">
                  <wp:posOffset>123825</wp:posOffset>
                </wp:positionV>
                <wp:extent cx="4147820" cy="1295400"/>
                <wp:effectExtent l="38100" t="19050" r="24130" b="38100"/>
                <wp:wrapNone/>
                <wp:docPr id="130" name="Decisión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295400"/>
                        </a:xfrm>
                        <a:prstGeom prst="flowChartDecision">
                          <a:avLst/>
                        </a:prstGeom>
                        <a:solidFill>
                          <a:srgbClr val="FFFFFF"/>
                        </a:solidFill>
                        <a:ln w="9525">
                          <a:solidFill>
                            <a:srgbClr val="000000"/>
                          </a:solidFill>
                          <a:miter lim="800000"/>
                          <a:headEnd/>
                          <a:tailEnd/>
                        </a:ln>
                      </wps:spPr>
                      <wps:txbx>
                        <w:txbxContent>
                          <w:p w14:paraId="72ABAD98" w14:textId="77777777" w:rsidR="00AB1F13" w:rsidRPr="00DC54AE" w:rsidRDefault="00AB1F13" w:rsidP="007D6AD2">
                            <w:pPr>
                              <w:jc w:val="center"/>
                              <w:rPr>
                                <w:rFonts w:ascii="Verdana" w:hAnsi="Verdana"/>
                                <w:sz w:val="16"/>
                                <w:szCs w:val="16"/>
                                <w:lang w:val="es-AR"/>
                              </w:rPr>
                            </w:pPr>
                            <w:r>
                              <w:rPr>
                                <w:rFonts w:ascii="Verdana" w:hAnsi="Verdana"/>
                                <w:sz w:val="16"/>
                                <w:szCs w:val="16"/>
                                <w:lang w:val="es-AR"/>
                              </w:rPr>
                              <w:t>¿Hubo</w:t>
                            </w:r>
                            <w:r w:rsidRPr="00DC54AE">
                              <w:rPr>
                                <w:rFonts w:ascii="Verdana" w:hAnsi="Verdana"/>
                                <w:sz w:val="16"/>
                                <w:szCs w:val="16"/>
                                <w:lang w:val="es-AR"/>
                              </w:rPr>
                              <w:t xml:space="preserve"> </w:t>
                            </w:r>
                            <w:r>
                              <w:rPr>
                                <w:rFonts w:ascii="Verdana" w:hAnsi="Verdana"/>
                                <w:sz w:val="16"/>
                                <w:szCs w:val="16"/>
                                <w:lang w:val="es-AR"/>
                              </w:rPr>
                              <w:t>evidencia</w:t>
                            </w:r>
                            <w:r w:rsidRPr="00DC54AE">
                              <w:rPr>
                                <w:rFonts w:ascii="Verdana" w:hAnsi="Verdana"/>
                                <w:sz w:val="16"/>
                                <w:szCs w:val="16"/>
                                <w:lang w:val="es-AR"/>
                              </w:rPr>
                              <w:t xml:space="preserve"> o </w:t>
                            </w:r>
                            <w:r>
                              <w:rPr>
                                <w:rFonts w:ascii="Verdana" w:hAnsi="Verdana"/>
                                <w:sz w:val="16"/>
                                <w:szCs w:val="16"/>
                                <w:lang w:val="es-AR"/>
                              </w:rPr>
                              <w:t>se ha observado fraude, adulteración o falsificación intencional de productos o 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C8F42" id="Decisión 130" o:spid="_x0000_s1031" type="#_x0000_t110" style="position:absolute;left:0;text-align:left;margin-left:0;margin-top:9.75pt;width:326.6pt;height:102pt;z-index:251543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">
                <v:textbox>
                  <w:txbxContent>
                    <w:p w14:paraId="72ABAD98" w14:textId="77777777" w:rsidR="00AB1F13" w:rsidRPr="00DC54AE" w:rsidRDefault="00AB1F13" w:rsidP="007D6AD2">
                      <w:pPr>
                        <w:jc w:val="center"/>
                        <w:rPr>
                          <w:rFonts w:ascii="Verdana" w:hAnsi="Verdana"/>
                          <w:sz w:val="16"/>
                          <w:szCs w:val="16"/>
                          <w:lang w:val="es-AR"/>
                        </w:rPr>
                      </w:pPr>
                      <w:r>
                        <w:rPr>
                          <w:rFonts w:ascii="Verdana" w:hAnsi="Verdana"/>
                          <w:sz w:val="16"/>
                          <w:szCs w:val="16"/>
                          <w:lang w:val="es-AR"/>
                        </w:rPr>
                        <w:t>¿Hubo</w:t>
                      </w:r>
                      <w:r w:rsidRPr="00DC54AE">
                        <w:rPr>
                          <w:rFonts w:ascii="Verdana" w:hAnsi="Verdana"/>
                          <w:sz w:val="16"/>
                          <w:szCs w:val="16"/>
                          <w:lang w:val="es-AR"/>
                        </w:rPr>
                        <w:t xml:space="preserve"> </w:t>
                      </w:r>
                      <w:r>
                        <w:rPr>
                          <w:rFonts w:ascii="Verdana" w:hAnsi="Verdana"/>
                          <w:sz w:val="16"/>
                          <w:szCs w:val="16"/>
                          <w:lang w:val="es-AR"/>
                        </w:rPr>
                        <w:t>evidencia</w:t>
                      </w:r>
                      <w:r w:rsidRPr="00DC54AE">
                        <w:rPr>
                          <w:rFonts w:ascii="Verdana" w:hAnsi="Verdana"/>
                          <w:sz w:val="16"/>
                          <w:szCs w:val="16"/>
                          <w:lang w:val="es-AR"/>
                        </w:rPr>
                        <w:t xml:space="preserve"> o </w:t>
                      </w:r>
                      <w:r>
                        <w:rPr>
                          <w:rFonts w:ascii="Verdana" w:hAnsi="Verdana"/>
                          <w:sz w:val="16"/>
                          <w:szCs w:val="16"/>
                          <w:lang w:val="es-AR"/>
                        </w:rPr>
                        <w:t>se ha observado fraude, adulteración o falsificación intencional de productos o datos?</w:t>
                      </w:r>
                    </w:p>
                  </w:txbxContent>
                </v:textbox>
                <w10:wrap anchorx="margin"/>
              </v:shape>
            </w:pict>
          </mc:Fallback>
        </mc:AlternateContent>
      </w:r>
    </w:p>
    <w:p w14:paraId="5A014F39" w14:textId="5F9CDD92" w:rsidR="007D6AD2" w:rsidRPr="00986A9A" w:rsidRDefault="007D6AD2" w:rsidP="007D6AD2">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51744" behindDoc="0" locked="0" layoutInCell="1" allowOverlap="1" wp14:anchorId="27D92953" wp14:editId="5D464368">
                <wp:simplePos x="0" y="0"/>
                <wp:positionH relativeFrom="column">
                  <wp:posOffset>4624070</wp:posOffset>
                </wp:positionH>
                <wp:positionV relativeFrom="paragraph">
                  <wp:posOffset>116205</wp:posOffset>
                </wp:positionV>
                <wp:extent cx="317500" cy="212725"/>
                <wp:effectExtent l="0" t="0" r="25400" b="15875"/>
                <wp:wrapNone/>
                <wp:docPr id="129"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12725"/>
                        </a:xfrm>
                        <a:prstGeom prst="rect">
                          <a:avLst/>
                        </a:prstGeom>
                        <a:solidFill>
                          <a:srgbClr val="FFFFFF"/>
                        </a:solidFill>
                        <a:ln w="9525">
                          <a:solidFill>
                            <a:srgbClr val="000000"/>
                          </a:solidFill>
                          <a:miter lim="800000"/>
                          <a:headEnd/>
                          <a:tailEnd/>
                        </a:ln>
                      </wps:spPr>
                      <wps:txbx>
                        <w:txbxContent>
                          <w:p w14:paraId="216F1DE1" w14:textId="77777777" w:rsidR="00AB1F13" w:rsidRPr="00B22D58" w:rsidRDefault="00AB1F13" w:rsidP="007D6AD2">
                            <w:pPr>
                              <w:rPr>
                                <w:rFonts w:ascii="Verdana" w:hAnsi="Verdana"/>
                                <w:sz w:val="16"/>
                                <w:szCs w:val="16"/>
                                <w:lang w:val="es-AR"/>
                              </w:rPr>
                            </w:pPr>
                            <w:r w:rsidRPr="00B22D58">
                              <w:rPr>
                                <w:rFonts w:ascii="Verdana" w:hAnsi="Verdana"/>
                                <w:sz w:val="16"/>
                                <w:szCs w:val="16"/>
                                <w:lang w:val="es-AR"/>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92953" id="Cuadro de texto 129" o:spid="_x0000_s1032" type="#_x0000_t202" style="position:absolute;left:0;text-align:left;margin-left:364.1pt;margin-top:9.15pt;width:25pt;height:16.7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">
                <v:textbox>
                  <w:txbxContent>
                    <w:p w14:paraId="216F1DE1" w14:textId="77777777" w:rsidR="00AB1F13" w:rsidRPr="00B22D58" w:rsidRDefault="00AB1F13" w:rsidP="007D6AD2">
                      <w:pPr>
                        <w:rPr>
                          <w:rFonts w:ascii="Verdana" w:hAnsi="Verdana"/>
                          <w:sz w:val="16"/>
                          <w:szCs w:val="16"/>
                          <w:lang w:val="es-AR"/>
                        </w:rPr>
                      </w:pPr>
                      <w:r w:rsidRPr="00B22D58">
                        <w:rPr>
                          <w:rFonts w:ascii="Verdana" w:hAnsi="Verdana"/>
                          <w:sz w:val="16"/>
                          <w:szCs w:val="16"/>
                          <w:lang w:val="es-AR"/>
                        </w:rPr>
                        <w:t>SI</w:t>
                      </w:r>
                    </w:p>
                  </w:txbxContent>
                </v:textbox>
              </v:shape>
            </w:pict>
          </mc:Fallback>
        </mc:AlternateContent>
      </w:r>
    </w:p>
    <w:p w14:paraId="7F49348A" w14:textId="7238D1C4" w:rsidR="007D6AD2" w:rsidRPr="00986A9A" w:rsidRDefault="007D6AD2" w:rsidP="007D6AD2">
      <w:pPr>
        <w:spacing w:line="360" w:lineRule="auto"/>
        <w:contextualSpacing/>
        <w:jc w:val="both"/>
        <w:rPr>
          <w:rFonts w:ascii="Tahoma" w:hAnsi="Tahoma" w:cs="Tahoma"/>
          <w:b/>
          <w:color w:val="365F91" w:themeColor="accent1" w:themeShade="BF"/>
          <w:sz w:val="22"/>
          <w:szCs w:val="22"/>
        </w:rPr>
      </w:pPr>
    </w:p>
    <w:p w14:paraId="3671957C" w14:textId="77777777" w:rsidR="007D6AD2" w:rsidRPr="00986A9A" w:rsidRDefault="007D6AD2" w:rsidP="007D6AD2">
      <w:pPr>
        <w:spacing w:line="360" w:lineRule="auto"/>
        <w:contextualSpacing/>
        <w:jc w:val="both"/>
        <w:rPr>
          <w:rFonts w:ascii="Tahoma" w:hAnsi="Tahoma" w:cs="Tahoma"/>
          <w:b/>
          <w:color w:val="365F91" w:themeColor="accent1" w:themeShade="BF"/>
          <w:sz w:val="22"/>
          <w:szCs w:val="22"/>
        </w:rPr>
      </w:pPr>
    </w:p>
    <w:p w14:paraId="3E80798F" w14:textId="77777777" w:rsidR="007D6AD2" w:rsidRPr="00986A9A" w:rsidRDefault="007D6AD2" w:rsidP="007D6AD2">
      <w:pPr>
        <w:spacing w:line="360" w:lineRule="auto"/>
        <w:contextualSpacing/>
        <w:jc w:val="both"/>
        <w:rPr>
          <w:rFonts w:ascii="Tahoma" w:hAnsi="Tahoma" w:cs="Tahoma"/>
          <w:b/>
          <w:color w:val="365F91" w:themeColor="accent1" w:themeShade="BF"/>
          <w:sz w:val="22"/>
          <w:szCs w:val="22"/>
        </w:rPr>
      </w:pPr>
    </w:p>
    <w:p w14:paraId="61C42FAD" w14:textId="2599EE5B" w:rsidR="007D6AD2" w:rsidRPr="00986A9A" w:rsidRDefault="007D6AD2" w:rsidP="007D6AD2">
      <w:pPr>
        <w:spacing w:line="360" w:lineRule="auto"/>
        <w:contextualSpacing/>
        <w:jc w:val="both"/>
        <w:rPr>
          <w:rFonts w:ascii="Tahoma" w:hAnsi="Tahoma" w:cs="Tahoma"/>
          <w:b/>
          <w:color w:val="365F91" w:themeColor="accent1" w:themeShade="BF"/>
          <w:sz w:val="22"/>
          <w:szCs w:val="22"/>
        </w:rPr>
      </w:pPr>
    </w:p>
    <w:p w14:paraId="3E65D9B0" w14:textId="3C301DB5" w:rsidR="007D6AD2" w:rsidRPr="00986A9A" w:rsidRDefault="001F6162" w:rsidP="007D6AD2">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00896" behindDoc="0" locked="0" layoutInCell="1" allowOverlap="1" wp14:anchorId="46FB3A36" wp14:editId="2350FDE2">
                <wp:simplePos x="0" y="0"/>
                <wp:positionH relativeFrom="column">
                  <wp:posOffset>2162810</wp:posOffset>
                </wp:positionH>
                <wp:positionV relativeFrom="paragraph">
                  <wp:posOffset>69215</wp:posOffset>
                </wp:positionV>
                <wp:extent cx="424180" cy="220980"/>
                <wp:effectExtent l="0" t="0" r="13970" b="26670"/>
                <wp:wrapNone/>
                <wp:docPr id="127" name="Cuadro de texto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20980"/>
                        </a:xfrm>
                        <a:prstGeom prst="rect">
                          <a:avLst/>
                        </a:prstGeom>
                        <a:solidFill>
                          <a:srgbClr val="FFFFFF"/>
                        </a:solidFill>
                        <a:ln w="9525">
                          <a:solidFill>
                            <a:schemeClr val="tx1">
                              <a:lumMod val="100000"/>
                              <a:lumOff val="0"/>
                            </a:schemeClr>
                          </a:solidFill>
                          <a:miter lim="800000"/>
                          <a:headEnd/>
                          <a:tailEnd/>
                        </a:ln>
                      </wps:spPr>
                      <wps:txbx>
                        <w:txbxContent>
                          <w:p w14:paraId="4DE1AC77" w14:textId="77777777" w:rsidR="00AB1F13" w:rsidRPr="00F30E12" w:rsidRDefault="00AB1F13" w:rsidP="007D6AD2">
                            <w:pPr>
                              <w:jc w:val="center"/>
                              <w:rPr>
                                <w:rFonts w:ascii="Verdana" w:hAnsi="Verdana"/>
                                <w:sz w:val="16"/>
                                <w:szCs w:val="16"/>
                              </w:rPr>
                            </w:pPr>
                            <w:r w:rsidRPr="00F30E12">
                              <w:rPr>
                                <w:rFonts w:ascii="Verdana" w:hAnsi="Verdana"/>
                                <w:sz w:val="16"/>
                                <w:szCs w:val="16"/>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FB3A36" id="Cuadro de texto 127" o:spid="_x0000_s1033" type="#_x0000_t202" style="position:absolute;left:0;text-align:left;margin-left:170.3pt;margin-top:5.45pt;width:33.4pt;height:17.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" strokecolor="black [3213]">
                <v:textbox>
                  <w:txbxContent>
                    <w:p w14:paraId="4DE1AC77" w14:textId="77777777" w:rsidR="00AB1F13" w:rsidRPr="00F30E12" w:rsidRDefault="00AB1F13" w:rsidP="007D6AD2">
                      <w:pPr>
                        <w:jc w:val="center"/>
                        <w:rPr>
                          <w:rFonts w:ascii="Verdana" w:hAnsi="Verdana"/>
                          <w:sz w:val="16"/>
                          <w:szCs w:val="16"/>
                        </w:rPr>
                      </w:pPr>
                      <w:r w:rsidRPr="00F30E12">
                        <w:rPr>
                          <w:rFonts w:ascii="Verdana" w:hAnsi="Verdana"/>
                          <w:sz w:val="16"/>
                          <w:szCs w:val="16"/>
                        </w:rPr>
                        <w:t>NO</w:t>
                      </w:r>
                    </w:p>
                  </w:txbxContent>
                </v:textbox>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81120" behindDoc="0" locked="0" layoutInCell="1" allowOverlap="1" wp14:anchorId="285AF7EE" wp14:editId="3DD7E507">
                <wp:simplePos x="0" y="0"/>
                <wp:positionH relativeFrom="column">
                  <wp:posOffset>2114550</wp:posOffset>
                </wp:positionH>
                <wp:positionV relativeFrom="paragraph">
                  <wp:posOffset>42545</wp:posOffset>
                </wp:positionV>
                <wp:extent cx="0" cy="352425"/>
                <wp:effectExtent l="57150" t="7620" r="57150" b="20955"/>
                <wp:wrapNone/>
                <wp:docPr id="42" name="Conector recto de flecha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24DFF" id="Conector recto de flecha 42" o:spid="_x0000_s1026" type="#_x0000_t32" style="position:absolute;margin-left:166.5pt;margin-top:3.35pt;width:0;height:27.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">
                <v:stroke endarrow="block"/>
              </v:shape>
            </w:pict>
          </mc:Fallback>
        </mc:AlternateContent>
      </w:r>
    </w:p>
    <w:p w14:paraId="645D069C" w14:textId="77777777" w:rsidR="007D6AD2" w:rsidRPr="00986A9A" w:rsidRDefault="007D6AD2" w:rsidP="007D6AD2">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55840" behindDoc="0" locked="0" layoutInCell="1" allowOverlap="1" wp14:anchorId="087B7237" wp14:editId="02D9559E">
                <wp:simplePos x="0" y="0"/>
                <wp:positionH relativeFrom="column">
                  <wp:posOffset>416560</wp:posOffset>
                </wp:positionH>
                <wp:positionV relativeFrom="paragraph">
                  <wp:posOffset>214630</wp:posOffset>
                </wp:positionV>
                <wp:extent cx="3489325" cy="468630"/>
                <wp:effectExtent l="0" t="0" r="15875" b="26670"/>
                <wp:wrapNone/>
                <wp:docPr id="126" name="Proceso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9325" cy="468630"/>
                        </a:xfrm>
                        <a:prstGeom prst="flowChartProcess">
                          <a:avLst/>
                        </a:prstGeom>
                        <a:solidFill>
                          <a:srgbClr val="FFFFFF"/>
                        </a:solidFill>
                        <a:ln w="9525">
                          <a:solidFill>
                            <a:srgbClr val="000000"/>
                          </a:solidFill>
                          <a:miter lim="800000"/>
                          <a:headEnd/>
                          <a:tailEnd/>
                        </a:ln>
                      </wps:spPr>
                      <wps:txbx>
                        <w:txbxContent>
                          <w:p w14:paraId="1BE1E61D" w14:textId="77777777" w:rsidR="00AB1F13" w:rsidRPr="00F30E12" w:rsidRDefault="00AB1F13" w:rsidP="007D6AD2">
                            <w:pPr>
                              <w:jc w:val="center"/>
                              <w:rPr>
                                <w:rFonts w:ascii="Verdana" w:hAnsi="Verdana"/>
                                <w:sz w:val="16"/>
                                <w:szCs w:val="16"/>
                              </w:rPr>
                            </w:pPr>
                            <w:r>
                              <w:rPr>
                                <w:rFonts w:ascii="Verdana" w:hAnsi="Verdana"/>
                                <w:sz w:val="16"/>
                                <w:szCs w:val="16"/>
                              </w:rPr>
                              <w:t>R</w:t>
                            </w:r>
                            <w:r w:rsidRPr="00F30E12">
                              <w:rPr>
                                <w:rFonts w:ascii="Verdana" w:hAnsi="Verdana"/>
                                <w:sz w:val="16"/>
                                <w:szCs w:val="16"/>
                              </w:rPr>
                              <w:t>ealizar una evaluación detallada de la clasificación de deficiencias para hacer una determinación inicial como crítica, mayor u otra</w:t>
                            </w:r>
                            <w:r>
                              <w:rPr>
                                <w:rFonts w:ascii="Verdana" w:hAnsi="Verdana"/>
                                <w:sz w:val="16"/>
                                <w:szCs w:val="16"/>
                              </w:rPr>
                              <w:t xml:space="preserve"> (Ir a figura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B7237" id="_x0000_t109" coordsize="21600,21600" o:spt="109" path="m,l,21600r21600,l21600,xe">
                <v:stroke joinstyle="miter"/>
                <v:path gradientshapeok="t" o:connecttype="rect"/>
              </v:shapetype>
              <v:shape id="Proceso 126" o:spid="_x0000_s1034" type="#_x0000_t109" style="position:absolute;left:0;text-align:left;margin-left:32.8pt;margin-top:16.9pt;width:274.75pt;height:36.9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">
                <v:textbox>
                  <w:txbxContent>
                    <w:p w14:paraId="1BE1E61D" w14:textId="77777777" w:rsidR="00AB1F13" w:rsidRPr="00F30E12" w:rsidRDefault="00AB1F13" w:rsidP="007D6AD2">
                      <w:pPr>
                        <w:jc w:val="center"/>
                        <w:rPr>
                          <w:rFonts w:ascii="Verdana" w:hAnsi="Verdana"/>
                          <w:sz w:val="16"/>
                          <w:szCs w:val="16"/>
                        </w:rPr>
                      </w:pPr>
                      <w:r>
                        <w:rPr>
                          <w:rFonts w:ascii="Verdana" w:hAnsi="Verdana"/>
                          <w:sz w:val="16"/>
                          <w:szCs w:val="16"/>
                        </w:rPr>
                        <w:t>R</w:t>
                      </w:r>
                      <w:r w:rsidRPr="00F30E12">
                        <w:rPr>
                          <w:rFonts w:ascii="Verdana" w:hAnsi="Verdana"/>
                          <w:sz w:val="16"/>
                          <w:szCs w:val="16"/>
                        </w:rPr>
                        <w:t>ealizar una evaluación detallada de la clasificación de deficiencias para hacer una determinación inicial como crítica, mayor u otra</w:t>
                      </w:r>
                      <w:r>
                        <w:rPr>
                          <w:rFonts w:ascii="Verdana" w:hAnsi="Verdana"/>
                          <w:sz w:val="16"/>
                          <w:szCs w:val="16"/>
                        </w:rPr>
                        <w:t xml:space="preserve"> (Ir a figura 2)</w:t>
                      </w:r>
                    </w:p>
                  </w:txbxContent>
                </v:textbox>
              </v:shape>
            </w:pict>
          </mc:Fallback>
        </mc:AlternateContent>
      </w:r>
    </w:p>
    <w:p w14:paraId="5FD3680F" w14:textId="77777777" w:rsidR="007D6AD2" w:rsidRPr="00986A9A" w:rsidRDefault="007D6AD2" w:rsidP="007D6AD2">
      <w:pPr>
        <w:spacing w:line="360" w:lineRule="auto"/>
        <w:contextualSpacing/>
        <w:jc w:val="both"/>
        <w:rPr>
          <w:rFonts w:ascii="Tahoma" w:hAnsi="Tahoma" w:cs="Tahoma"/>
          <w:b/>
          <w:color w:val="365F91" w:themeColor="accent1" w:themeShade="BF"/>
          <w:sz w:val="22"/>
          <w:szCs w:val="22"/>
        </w:rPr>
      </w:pPr>
    </w:p>
    <w:p w14:paraId="4C4BFC0A" w14:textId="77777777" w:rsidR="007D6AD2" w:rsidRPr="00986A9A" w:rsidRDefault="007D6AD2" w:rsidP="007D6AD2">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299" distR="114299" simplePos="0" relativeHeight="251557888" behindDoc="0" locked="0" layoutInCell="1" allowOverlap="1" wp14:anchorId="66B63343" wp14:editId="76D97944">
                <wp:simplePos x="0" y="0"/>
                <wp:positionH relativeFrom="column">
                  <wp:posOffset>2177415</wp:posOffset>
                </wp:positionH>
                <wp:positionV relativeFrom="paragraph">
                  <wp:posOffset>220345</wp:posOffset>
                </wp:positionV>
                <wp:extent cx="0" cy="171450"/>
                <wp:effectExtent l="76200" t="0" r="57150" b="57150"/>
                <wp:wrapNone/>
                <wp:docPr id="125" name="Conector recto de flecha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BD610" id="Conector recto de flecha 125" o:spid="_x0000_s1026" type="#_x0000_t32" style="position:absolute;margin-left:171.45pt;margin-top:17.35pt;width:0;height:13.5pt;z-index:251557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">
                <v:stroke endarrow="block"/>
              </v:shape>
            </w:pict>
          </mc:Fallback>
        </mc:AlternateContent>
      </w:r>
    </w:p>
    <w:p w14:paraId="1A10D763" w14:textId="77777777" w:rsidR="007D6AD2" w:rsidRPr="00986A9A" w:rsidRDefault="007D6AD2" w:rsidP="007D6AD2">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59936" behindDoc="0" locked="0" layoutInCell="1" allowOverlap="1" wp14:anchorId="100E1413" wp14:editId="0724E5D0">
                <wp:simplePos x="0" y="0"/>
                <wp:positionH relativeFrom="column">
                  <wp:posOffset>466090</wp:posOffset>
                </wp:positionH>
                <wp:positionV relativeFrom="paragraph">
                  <wp:posOffset>198755</wp:posOffset>
                </wp:positionV>
                <wp:extent cx="3489325" cy="266065"/>
                <wp:effectExtent l="0" t="0" r="15875" b="19685"/>
                <wp:wrapNone/>
                <wp:docPr id="124" name="Proceso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9325" cy="266065"/>
                        </a:xfrm>
                        <a:prstGeom prst="flowChartProcess">
                          <a:avLst/>
                        </a:prstGeom>
                        <a:solidFill>
                          <a:srgbClr val="FFFFFF"/>
                        </a:solidFill>
                        <a:ln w="9525">
                          <a:solidFill>
                            <a:srgbClr val="000000"/>
                          </a:solidFill>
                          <a:miter lim="800000"/>
                          <a:headEnd/>
                          <a:tailEnd/>
                        </a:ln>
                      </wps:spPr>
                      <wps:txbx>
                        <w:txbxContent>
                          <w:p w14:paraId="41E6A093" w14:textId="77777777" w:rsidR="00AB1F13" w:rsidRPr="00D75392" w:rsidRDefault="00AB1F13" w:rsidP="007D6AD2">
                            <w:pPr>
                              <w:jc w:val="center"/>
                              <w:rPr>
                                <w:szCs w:val="16"/>
                              </w:rPr>
                            </w:pPr>
                            <w:r w:rsidRPr="00D75392">
                              <w:rPr>
                                <w:rFonts w:ascii="Verdana" w:hAnsi="Verdana"/>
                                <w:sz w:val="16"/>
                                <w:szCs w:val="16"/>
                              </w:rPr>
                              <w:t xml:space="preserve">Evaluar </w:t>
                            </w:r>
                            <w:r>
                              <w:rPr>
                                <w:rFonts w:ascii="Verdana" w:hAnsi="Verdana"/>
                                <w:sz w:val="16"/>
                                <w:szCs w:val="16"/>
                              </w:rPr>
                              <w:t xml:space="preserve">los efectos de </w:t>
                            </w:r>
                            <w:r w:rsidRPr="00D75392">
                              <w:rPr>
                                <w:rFonts w:ascii="Verdana" w:hAnsi="Verdana"/>
                                <w:sz w:val="16"/>
                                <w:szCs w:val="16"/>
                              </w:rPr>
                              <w:t xml:space="preserve">la reducción </w:t>
                            </w:r>
                            <w:r>
                              <w:rPr>
                                <w:rFonts w:ascii="Verdana" w:hAnsi="Verdana"/>
                                <w:sz w:val="16"/>
                                <w:szCs w:val="16"/>
                              </w:rPr>
                              <w:t xml:space="preserve">o incremento </w:t>
                            </w:r>
                            <w:r w:rsidRPr="00D75392">
                              <w:rPr>
                                <w:rFonts w:ascii="Verdana" w:hAnsi="Verdana"/>
                                <w:sz w:val="16"/>
                                <w:szCs w:val="16"/>
                              </w:rPr>
                              <w:t>del riesgo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E1413" id="Proceso 124" o:spid="_x0000_s1035" type="#_x0000_t109" style="position:absolute;left:0;text-align:left;margin-left:36.7pt;margin-top:15.65pt;width:274.75pt;height:20.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">
                <v:textbox>
                  <w:txbxContent>
                    <w:p w14:paraId="41E6A093" w14:textId="77777777" w:rsidR="00AB1F13" w:rsidRPr="00D75392" w:rsidRDefault="00AB1F13" w:rsidP="007D6AD2">
                      <w:pPr>
                        <w:jc w:val="center"/>
                        <w:rPr>
                          <w:szCs w:val="16"/>
                        </w:rPr>
                      </w:pPr>
                      <w:r w:rsidRPr="00D75392">
                        <w:rPr>
                          <w:rFonts w:ascii="Verdana" w:hAnsi="Verdana"/>
                          <w:sz w:val="16"/>
                          <w:szCs w:val="16"/>
                        </w:rPr>
                        <w:t xml:space="preserve">Evaluar </w:t>
                      </w:r>
                      <w:r>
                        <w:rPr>
                          <w:rFonts w:ascii="Verdana" w:hAnsi="Verdana"/>
                          <w:sz w:val="16"/>
                          <w:szCs w:val="16"/>
                        </w:rPr>
                        <w:t xml:space="preserve">los efectos de </w:t>
                      </w:r>
                      <w:r w:rsidRPr="00D75392">
                        <w:rPr>
                          <w:rFonts w:ascii="Verdana" w:hAnsi="Verdana"/>
                          <w:sz w:val="16"/>
                          <w:szCs w:val="16"/>
                        </w:rPr>
                        <w:t xml:space="preserve">la reducción </w:t>
                      </w:r>
                      <w:r>
                        <w:rPr>
                          <w:rFonts w:ascii="Verdana" w:hAnsi="Verdana"/>
                          <w:sz w:val="16"/>
                          <w:szCs w:val="16"/>
                        </w:rPr>
                        <w:t xml:space="preserve">o incremento </w:t>
                      </w:r>
                      <w:r w:rsidRPr="00D75392">
                        <w:rPr>
                          <w:rFonts w:ascii="Verdana" w:hAnsi="Verdana"/>
                          <w:sz w:val="16"/>
                          <w:szCs w:val="16"/>
                        </w:rPr>
                        <w:t>del riesgo</w:t>
                      </w:r>
                    </w:p>
                  </w:txbxContent>
                </v:textbox>
              </v:shape>
            </w:pict>
          </mc:Fallback>
        </mc:AlternateContent>
      </w:r>
    </w:p>
    <w:p w14:paraId="1323BCF2" w14:textId="77777777" w:rsidR="007D6AD2" w:rsidRPr="00986A9A" w:rsidRDefault="001B2175" w:rsidP="007D6AD2">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299" distR="114299" simplePos="0" relativeHeight="251772928" behindDoc="0" locked="0" layoutInCell="1" allowOverlap="1" wp14:anchorId="2D9105ED" wp14:editId="2F9D12C4">
                <wp:simplePos x="0" y="0"/>
                <wp:positionH relativeFrom="column">
                  <wp:posOffset>609600</wp:posOffset>
                </wp:positionH>
                <wp:positionV relativeFrom="paragraph">
                  <wp:posOffset>221615</wp:posOffset>
                </wp:positionV>
                <wp:extent cx="0" cy="133985"/>
                <wp:effectExtent l="76200" t="0" r="57150" b="56515"/>
                <wp:wrapNone/>
                <wp:docPr id="32" name="Conector recto de flecha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B1F06" id="Conector recto de flecha 125" o:spid="_x0000_s1026" type="#_x0000_t32" style="position:absolute;margin-left:48pt;margin-top:17.45pt;width:0;height:10.55pt;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">
                <v:stroke endarrow="block"/>
              </v:shape>
            </w:pict>
          </mc:Fallback>
        </mc:AlternateContent>
      </w:r>
    </w:p>
    <w:p w14:paraId="5D144A6E" w14:textId="77777777" w:rsidR="007D6AD2" w:rsidRPr="00986A9A" w:rsidRDefault="001B2175" w:rsidP="007D6AD2">
      <w:pPr>
        <w:tabs>
          <w:tab w:val="center" w:pos="4252"/>
        </w:tabs>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299" distR="114299" simplePos="0" relativeHeight="251768832" behindDoc="0" locked="0" layoutInCell="1" allowOverlap="1" wp14:anchorId="37E5AF7D" wp14:editId="018A106D">
                <wp:simplePos x="0" y="0"/>
                <wp:positionH relativeFrom="column">
                  <wp:posOffset>3897307</wp:posOffset>
                </wp:positionH>
                <wp:positionV relativeFrom="paragraph">
                  <wp:posOffset>22764</wp:posOffset>
                </wp:positionV>
                <wp:extent cx="12879" cy="86264"/>
                <wp:effectExtent l="57150" t="0" r="63500" b="47625"/>
                <wp:wrapNone/>
                <wp:docPr id="30" name="Conector recto de flecha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9" cy="862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F4EEA" id="Conector recto de flecha 121" o:spid="_x0000_s1026" type="#_x0000_t32" style="position:absolute;margin-left:306.85pt;margin-top:1.8pt;width:1pt;height:6.8pt;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">
                <v:stroke endarrow="block"/>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98848" behindDoc="0" locked="0" layoutInCell="1" allowOverlap="1" wp14:anchorId="28A4DA0D" wp14:editId="574DDDE5">
                <wp:simplePos x="0" y="0"/>
                <wp:positionH relativeFrom="column">
                  <wp:posOffset>3750310</wp:posOffset>
                </wp:positionH>
                <wp:positionV relativeFrom="paragraph">
                  <wp:posOffset>108585</wp:posOffset>
                </wp:positionV>
                <wp:extent cx="1276350" cy="370205"/>
                <wp:effectExtent l="0" t="0" r="19050" b="10795"/>
                <wp:wrapNone/>
                <wp:docPr id="123" name="Cuadro de texto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0205"/>
                        </a:xfrm>
                        <a:prstGeom prst="rect">
                          <a:avLst/>
                        </a:prstGeom>
                        <a:solidFill>
                          <a:srgbClr val="FFFFFF"/>
                        </a:solidFill>
                        <a:ln w="9525">
                          <a:solidFill>
                            <a:schemeClr val="tx1">
                              <a:lumMod val="100000"/>
                              <a:lumOff val="0"/>
                            </a:schemeClr>
                          </a:solidFill>
                          <a:miter lim="800000"/>
                          <a:headEnd/>
                          <a:tailEnd/>
                        </a:ln>
                      </wps:spPr>
                      <wps:txbx>
                        <w:txbxContent>
                          <w:p w14:paraId="063BDA9F" w14:textId="77777777" w:rsidR="00AB1F13" w:rsidRPr="00142C18" w:rsidRDefault="00AB1F13" w:rsidP="007D6AD2">
                            <w:pPr>
                              <w:jc w:val="center"/>
                              <w:rPr>
                                <w:rFonts w:ascii="Verdana" w:hAnsi="Verdana"/>
                                <w:sz w:val="16"/>
                                <w:szCs w:val="16"/>
                                <w:lang w:val="es-AR"/>
                              </w:rPr>
                            </w:pPr>
                            <w:r>
                              <w:rPr>
                                <w:rFonts w:ascii="Verdana" w:hAnsi="Verdana"/>
                                <w:sz w:val="16"/>
                                <w:szCs w:val="16"/>
                                <w:lang w:val="es-AR"/>
                              </w:rPr>
                              <w:t>Efecto que incrementa el riesgo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A4DA0D" id="Cuadro de texto 123" o:spid="_x0000_s1036" type="#_x0000_t202" style="position:absolute;left:0;text-align:left;margin-left:295.3pt;margin-top:8.55pt;width:100.5pt;height:29.1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" strokecolor="black [3213]">
                <v:textbox>
                  <w:txbxContent>
                    <w:p w14:paraId="063BDA9F" w14:textId="77777777" w:rsidR="00AB1F13" w:rsidRPr="00142C18" w:rsidRDefault="00AB1F13" w:rsidP="007D6AD2">
                      <w:pPr>
                        <w:jc w:val="center"/>
                        <w:rPr>
                          <w:rFonts w:ascii="Verdana" w:hAnsi="Verdana"/>
                          <w:sz w:val="16"/>
                          <w:szCs w:val="16"/>
                          <w:lang w:val="es-AR"/>
                        </w:rPr>
                      </w:pPr>
                      <w:r>
                        <w:rPr>
                          <w:rFonts w:ascii="Verdana" w:hAnsi="Verdana"/>
                          <w:sz w:val="16"/>
                          <w:szCs w:val="16"/>
                          <w:lang w:val="es-AR"/>
                        </w:rPr>
                        <w:t>Efecto que incrementa el riesgo</w:t>
                      </w:r>
                    </w:p>
                  </w:txbxContent>
                </v:textbox>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66080" behindDoc="0" locked="0" layoutInCell="1" allowOverlap="1" wp14:anchorId="61466FDF" wp14:editId="663E9FB7">
                <wp:simplePos x="0" y="0"/>
                <wp:positionH relativeFrom="column">
                  <wp:posOffset>1395095</wp:posOffset>
                </wp:positionH>
                <wp:positionV relativeFrom="paragraph">
                  <wp:posOffset>108585</wp:posOffset>
                </wp:positionV>
                <wp:extent cx="2065020" cy="370205"/>
                <wp:effectExtent l="0" t="0" r="11430" b="10795"/>
                <wp:wrapNone/>
                <wp:docPr id="120" name="Cuadro de texto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370205"/>
                        </a:xfrm>
                        <a:prstGeom prst="rect">
                          <a:avLst/>
                        </a:prstGeom>
                        <a:solidFill>
                          <a:srgbClr val="FFFFFF"/>
                        </a:solidFill>
                        <a:ln w="9525">
                          <a:solidFill>
                            <a:schemeClr val="tx1">
                              <a:lumMod val="100000"/>
                              <a:lumOff val="0"/>
                            </a:schemeClr>
                          </a:solidFill>
                          <a:miter lim="800000"/>
                          <a:headEnd/>
                          <a:tailEnd/>
                        </a:ln>
                      </wps:spPr>
                      <wps:txbx>
                        <w:txbxContent>
                          <w:p w14:paraId="1F4F3F95" w14:textId="77777777" w:rsidR="00AB1F13" w:rsidRPr="00F30E12" w:rsidRDefault="00AB1F13" w:rsidP="007D6AD2">
                            <w:pPr>
                              <w:jc w:val="center"/>
                              <w:rPr>
                                <w:rFonts w:ascii="Verdana" w:hAnsi="Verdana"/>
                                <w:sz w:val="16"/>
                                <w:szCs w:val="16"/>
                              </w:rPr>
                            </w:pPr>
                            <w:r w:rsidRPr="00F30E12">
                              <w:rPr>
                                <w:rFonts w:ascii="Verdana" w:hAnsi="Verdana"/>
                                <w:sz w:val="16"/>
                                <w:szCs w:val="16"/>
                              </w:rPr>
                              <w:t>N</w:t>
                            </w:r>
                            <w:r>
                              <w:rPr>
                                <w:rFonts w:ascii="Verdana" w:hAnsi="Verdana"/>
                                <w:sz w:val="16"/>
                                <w:szCs w:val="16"/>
                              </w:rPr>
                              <w:t>o hay efecto que incremente o reduzca el riesgo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66FDF" id="Cuadro de texto 120" o:spid="_x0000_s1037" type="#_x0000_t202" style="position:absolute;left:0;text-align:left;margin-left:109.85pt;margin-top:8.55pt;width:162.6pt;height:29.1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" strokecolor="black [3213]">
                <v:textbox>
                  <w:txbxContent>
                    <w:p w14:paraId="1F4F3F95" w14:textId="77777777" w:rsidR="00AB1F13" w:rsidRPr="00F30E12" w:rsidRDefault="00AB1F13" w:rsidP="007D6AD2">
                      <w:pPr>
                        <w:jc w:val="center"/>
                        <w:rPr>
                          <w:rFonts w:ascii="Verdana" w:hAnsi="Verdana"/>
                          <w:sz w:val="16"/>
                          <w:szCs w:val="16"/>
                        </w:rPr>
                      </w:pPr>
                      <w:r w:rsidRPr="00F30E12">
                        <w:rPr>
                          <w:rFonts w:ascii="Verdana" w:hAnsi="Verdana"/>
                          <w:sz w:val="16"/>
                          <w:szCs w:val="16"/>
                        </w:rPr>
                        <w:t>N</w:t>
                      </w:r>
                      <w:r>
                        <w:rPr>
                          <w:rFonts w:ascii="Verdana" w:hAnsi="Verdana"/>
                          <w:sz w:val="16"/>
                          <w:szCs w:val="16"/>
                        </w:rPr>
                        <w:t>o hay efecto que incremente o reduzca el riesgo</w:t>
                      </w:r>
                    </w:p>
                  </w:txbxContent>
                </v:textbox>
              </v:shape>
            </w:pict>
          </mc:Fallback>
        </mc:AlternateContent>
      </w:r>
      <w:r w:rsidR="007D6AD2" w:rsidRPr="00986A9A">
        <w:rPr>
          <w:rFonts w:ascii="Tahoma" w:hAnsi="Tahoma" w:cs="Tahoma"/>
          <w:b/>
          <w:noProof/>
          <w:color w:val="365F91" w:themeColor="accent1" w:themeShade="BF"/>
          <w:sz w:val="22"/>
          <w:szCs w:val="22"/>
          <w:lang w:val="es-PY" w:eastAsia="es-PY"/>
        </w:rPr>
        <mc:AlternateContent>
          <mc:Choice Requires="wps">
            <w:drawing>
              <wp:anchor distT="0" distB="0" distL="114299" distR="114299" simplePos="0" relativeHeight="251602944" behindDoc="0" locked="0" layoutInCell="1" allowOverlap="1" wp14:anchorId="0B822A4B" wp14:editId="1B9D278F">
                <wp:simplePos x="0" y="0"/>
                <wp:positionH relativeFrom="column">
                  <wp:posOffset>2415540</wp:posOffset>
                </wp:positionH>
                <wp:positionV relativeFrom="paragraph">
                  <wp:posOffset>1905</wp:posOffset>
                </wp:positionV>
                <wp:extent cx="1" cy="133985"/>
                <wp:effectExtent l="76200" t="0" r="57150" b="56515"/>
                <wp:wrapNone/>
                <wp:docPr id="1" name="Conector recto de flecha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8D91F" id="Conector recto de flecha 125" o:spid="_x0000_s1026" type="#_x0000_t32" style="position:absolute;margin-left:190.2pt;margin-top:.15pt;width:0;height:10.55pt;z-index:251602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">
                <v:stroke endarrow="block"/>
              </v:shape>
            </w:pict>
          </mc:Fallback>
        </mc:AlternateContent>
      </w:r>
      <w:r w:rsidR="007D6AD2"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96800" behindDoc="0" locked="0" layoutInCell="1" allowOverlap="1" wp14:anchorId="77036825" wp14:editId="58BF536B">
                <wp:simplePos x="0" y="0"/>
                <wp:positionH relativeFrom="column">
                  <wp:posOffset>-209550</wp:posOffset>
                </wp:positionH>
                <wp:positionV relativeFrom="paragraph">
                  <wp:posOffset>109855</wp:posOffset>
                </wp:positionV>
                <wp:extent cx="1123315" cy="370205"/>
                <wp:effectExtent l="0" t="0" r="19685" b="10795"/>
                <wp:wrapNone/>
                <wp:docPr id="122" name="Cuadro de texto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370205"/>
                        </a:xfrm>
                        <a:prstGeom prst="rect">
                          <a:avLst/>
                        </a:prstGeom>
                        <a:solidFill>
                          <a:srgbClr val="FFFFFF"/>
                        </a:solidFill>
                        <a:ln w="9525">
                          <a:solidFill>
                            <a:schemeClr val="tx1">
                              <a:lumMod val="100000"/>
                              <a:lumOff val="0"/>
                            </a:schemeClr>
                          </a:solidFill>
                          <a:miter lim="800000"/>
                          <a:headEnd/>
                          <a:tailEnd/>
                        </a:ln>
                      </wps:spPr>
                      <wps:txbx>
                        <w:txbxContent>
                          <w:p w14:paraId="4554C36F" w14:textId="77777777" w:rsidR="00AB1F13" w:rsidRPr="00142C18" w:rsidRDefault="00AB1F13" w:rsidP="007D6AD2">
                            <w:pPr>
                              <w:jc w:val="center"/>
                              <w:rPr>
                                <w:rFonts w:ascii="Verdana" w:hAnsi="Verdana"/>
                                <w:sz w:val="16"/>
                                <w:szCs w:val="16"/>
                                <w:lang w:val="es-AR"/>
                              </w:rPr>
                            </w:pPr>
                            <w:r>
                              <w:rPr>
                                <w:rFonts w:ascii="Verdana" w:hAnsi="Verdana"/>
                                <w:sz w:val="16"/>
                                <w:szCs w:val="16"/>
                                <w:lang w:val="es-AR"/>
                              </w:rPr>
                              <w:t>Efecto que reduce riesgo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036825" id="Cuadro de texto 122" o:spid="_x0000_s1038" type="#_x0000_t202" style="position:absolute;left:0;text-align:left;margin-left:-16.5pt;margin-top:8.65pt;width:88.45pt;height:29.1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" strokecolor="black [3213]">
                <v:textbox>
                  <w:txbxContent>
                    <w:p w14:paraId="4554C36F" w14:textId="77777777" w:rsidR="00AB1F13" w:rsidRPr="00142C18" w:rsidRDefault="00AB1F13" w:rsidP="007D6AD2">
                      <w:pPr>
                        <w:jc w:val="center"/>
                        <w:rPr>
                          <w:rFonts w:ascii="Verdana" w:hAnsi="Verdana"/>
                          <w:sz w:val="16"/>
                          <w:szCs w:val="16"/>
                          <w:lang w:val="es-AR"/>
                        </w:rPr>
                      </w:pPr>
                      <w:r>
                        <w:rPr>
                          <w:rFonts w:ascii="Verdana" w:hAnsi="Verdana"/>
                          <w:sz w:val="16"/>
                          <w:szCs w:val="16"/>
                          <w:lang w:val="es-AR"/>
                        </w:rPr>
                        <w:t>Efecto que reduce riesgo</w:t>
                      </w:r>
                    </w:p>
                  </w:txbxContent>
                </v:textbox>
              </v:shape>
            </w:pict>
          </mc:Fallback>
        </mc:AlternateContent>
      </w:r>
      <w:r w:rsidR="007D6AD2" w:rsidRPr="00986A9A">
        <w:rPr>
          <w:rFonts w:ascii="Tahoma" w:hAnsi="Tahoma" w:cs="Tahoma"/>
          <w:b/>
          <w:noProof/>
          <w:color w:val="365F91" w:themeColor="accent1" w:themeShade="BF"/>
          <w:sz w:val="22"/>
          <w:szCs w:val="22"/>
          <w:lang w:val="es-PY" w:eastAsia="es-PY"/>
        </w:rPr>
        <mc:AlternateContent>
          <mc:Choice Requires="wps">
            <w:drawing>
              <wp:anchor distT="0" distB="0" distL="114299" distR="114299" simplePos="0" relativeHeight="251561984" behindDoc="0" locked="0" layoutInCell="1" allowOverlap="1" wp14:anchorId="3EF01300" wp14:editId="1B15CCC1">
                <wp:simplePos x="0" y="0"/>
                <wp:positionH relativeFrom="column">
                  <wp:posOffset>2439034</wp:posOffset>
                </wp:positionH>
                <wp:positionV relativeFrom="paragraph">
                  <wp:posOffset>67945</wp:posOffset>
                </wp:positionV>
                <wp:extent cx="0" cy="542925"/>
                <wp:effectExtent l="76200" t="0" r="76200" b="47625"/>
                <wp:wrapNone/>
                <wp:docPr id="121" name="Conector recto de flecha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C2762" id="Conector recto de flecha 121" o:spid="_x0000_s1026" type="#_x0000_t32" style="position:absolute;margin-left:192.05pt;margin-top:5.35pt;width:0;height:42.75pt;z-index:251561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">
                <v:stroke endarrow="block"/>
              </v:shape>
            </w:pict>
          </mc:Fallback>
        </mc:AlternateContent>
      </w:r>
      <w:r w:rsidR="007D6AD2" w:rsidRPr="00986A9A">
        <w:rPr>
          <w:rFonts w:ascii="Tahoma" w:hAnsi="Tahoma" w:cs="Tahoma"/>
          <w:b/>
          <w:color w:val="365F91" w:themeColor="accent1" w:themeShade="BF"/>
          <w:sz w:val="22"/>
          <w:szCs w:val="22"/>
        </w:rPr>
        <w:tab/>
      </w:r>
    </w:p>
    <w:p w14:paraId="6E7858D7" w14:textId="3911148E" w:rsidR="007D6AD2" w:rsidRPr="00986A9A" w:rsidRDefault="007D6AD2" w:rsidP="007D6AD2">
      <w:pPr>
        <w:spacing w:line="360" w:lineRule="auto"/>
        <w:contextualSpacing/>
        <w:jc w:val="both"/>
        <w:rPr>
          <w:rFonts w:ascii="Tahoma" w:hAnsi="Tahoma" w:cs="Tahoma"/>
          <w:b/>
          <w:color w:val="365F91" w:themeColor="accent1" w:themeShade="BF"/>
          <w:sz w:val="22"/>
          <w:szCs w:val="22"/>
        </w:rPr>
      </w:pPr>
    </w:p>
    <w:p w14:paraId="19F52C1D" w14:textId="590472A7" w:rsidR="007D6AD2" w:rsidRPr="00986A9A" w:rsidRDefault="001B2175" w:rsidP="007D6AD2">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299" distR="114299" simplePos="0" relativeHeight="251770880" behindDoc="0" locked="0" layoutInCell="1" allowOverlap="1" wp14:anchorId="2E5CD537" wp14:editId="46E04F95">
                <wp:simplePos x="0" y="0"/>
                <wp:positionH relativeFrom="column">
                  <wp:posOffset>3949065</wp:posOffset>
                </wp:positionH>
                <wp:positionV relativeFrom="paragraph">
                  <wp:posOffset>8423</wp:posOffset>
                </wp:positionV>
                <wp:extent cx="0" cy="146649"/>
                <wp:effectExtent l="76200" t="0" r="57150" b="63500"/>
                <wp:wrapNone/>
                <wp:docPr id="31" name="Conector recto de flecha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F2591" id="Conector recto de flecha 114" o:spid="_x0000_s1026" type="#_x0000_t32" style="position:absolute;margin-left:310.95pt;margin-top:.65pt;width:0;height:11.55pt;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">
                <v:stroke endarrow="block"/>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299" distR="114299" simplePos="0" relativeHeight="251766784" behindDoc="0" locked="0" layoutInCell="1" allowOverlap="1" wp14:anchorId="6DDCC809" wp14:editId="49F302E5">
                <wp:simplePos x="0" y="0"/>
                <wp:positionH relativeFrom="column">
                  <wp:posOffset>610642</wp:posOffset>
                </wp:positionH>
                <wp:positionV relativeFrom="paragraph">
                  <wp:posOffset>17049</wp:posOffset>
                </wp:positionV>
                <wp:extent cx="0" cy="138023"/>
                <wp:effectExtent l="76200" t="0" r="57150" b="52705"/>
                <wp:wrapNone/>
                <wp:docPr id="29" name="Conector recto de flecha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0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B499F" id="Conector recto de flecha 112" o:spid="_x0000_s1026" type="#_x0000_t32" style="position:absolute;margin-left:48.1pt;margin-top:1.35pt;width:0;height:10.85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">
                <v:stroke endarrow="block"/>
              </v:shape>
            </w:pict>
          </mc:Fallback>
        </mc:AlternateContent>
      </w:r>
      <w:r w:rsidR="007D6AD2"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72224" behindDoc="0" locked="0" layoutInCell="1" allowOverlap="1" wp14:anchorId="0AC2EE53" wp14:editId="733DA58A">
                <wp:simplePos x="0" y="0"/>
                <wp:positionH relativeFrom="column">
                  <wp:posOffset>3510915</wp:posOffset>
                </wp:positionH>
                <wp:positionV relativeFrom="paragraph">
                  <wp:posOffset>158750</wp:posOffset>
                </wp:positionV>
                <wp:extent cx="1017905" cy="542925"/>
                <wp:effectExtent l="0" t="0" r="10795" b="28575"/>
                <wp:wrapNone/>
                <wp:docPr id="117" name="Rectángulo redondeado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5429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chemeClr val="accent2">
                                  <a:lumMod val="60000"/>
                                  <a:lumOff val="40000"/>
                                </a:schemeClr>
                              </a:solidFill>
                            </a14:hiddenFill>
                          </a:ext>
                        </a:extLst>
                      </wps:spPr>
                      <wps:txbx>
                        <w:txbxContent>
                          <w:p w14:paraId="53ACFB56" w14:textId="77777777" w:rsidR="00AB1F13" w:rsidRPr="00DB638F" w:rsidRDefault="00AB1F13" w:rsidP="007D6AD2">
                            <w:pPr>
                              <w:jc w:val="center"/>
                              <w:rPr>
                                <w:rFonts w:ascii="Verdana" w:hAnsi="Verdana"/>
                                <w:sz w:val="16"/>
                                <w:szCs w:val="16"/>
                                <w:lang w:val="es-AR"/>
                              </w:rPr>
                            </w:pPr>
                            <w:r>
                              <w:rPr>
                                <w:rFonts w:ascii="Verdana" w:hAnsi="Verdana"/>
                                <w:sz w:val="16"/>
                                <w:szCs w:val="16"/>
                                <w:lang w:val="es-AR"/>
                              </w:rPr>
                              <w:t>Incrementar</w:t>
                            </w:r>
                            <w:r w:rsidRPr="00DB638F">
                              <w:rPr>
                                <w:rFonts w:ascii="Verdana" w:hAnsi="Verdana"/>
                                <w:sz w:val="16"/>
                                <w:szCs w:val="16"/>
                                <w:lang w:val="es-AR"/>
                              </w:rPr>
                              <w:t xml:space="preserve"> clasificación inicial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C2EE53" id="Rectángulo redondeado 117" o:spid="_x0000_s1039" style="position:absolute;left:0;text-align:left;margin-left:276.45pt;margin-top:12.5pt;width:80.15pt;height:42.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" filled="f" fillcolor="#d99594 [1941]">
                <v:textbox>
                  <w:txbxContent>
                    <w:p w14:paraId="53ACFB56" w14:textId="77777777" w:rsidR="00AB1F13" w:rsidRPr="00DB638F" w:rsidRDefault="00AB1F13" w:rsidP="007D6AD2">
                      <w:pPr>
                        <w:jc w:val="center"/>
                        <w:rPr>
                          <w:rFonts w:ascii="Verdana" w:hAnsi="Verdana"/>
                          <w:sz w:val="16"/>
                          <w:szCs w:val="16"/>
                          <w:lang w:val="es-AR"/>
                        </w:rPr>
                      </w:pPr>
                      <w:r>
                        <w:rPr>
                          <w:rFonts w:ascii="Verdana" w:hAnsi="Verdana"/>
                          <w:sz w:val="16"/>
                          <w:szCs w:val="16"/>
                          <w:lang w:val="es-AR"/>
                        </w:rPr>
                        <w:t>Incrementar</w:t>
                      </w:r>
                      <w:r w:rsidRPr="00DB638F">
                        <w:rPr>
                          <w:rFonts w:ascii="Verdana" w:hAnsi="Verdana"/>
                          <w:sz w:val="16"/>
                          <w:szCs w:val="16"/>
                          <w:lang w:val="es-AR"/>
                        </w:rPr>
                        <w:t xml:space="preserve"> clasificación inicial</w:t>
                      </w:r>
                    </w:p>
                  </w:txbxContent>
                </v:textbox>
              </v:roundrect>
            </w:pict>
          </mc:Fallback>
        </mc:AlternateContent>
      </w:r>
      <w:r w:rsidR="007D6AD2"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68128" behindDoc="0" locked="0" layoutInCell="1" allowOverlap="1" wp14:anchorId="1F04929A" wp14:editId="0D78CDFA">
                <wp:simplePos x="0" y="0"/>
                <wp:positionH relativeFrom="column">
                  <wp:posOffset>1929765</wp:posOffset>
                </wp:positionH>
                <wp:positionV relativeFrom="paragraph">
                  <wp:posOffset>149225</wp:posOffset>
                </wp:positionV>
                <wp:extent cx="1017905" cy="561975"/>
                <wp:effectExtent l="0" t="0" r="10795" b="28575"/>
                <wp:wrapNone/>
                <wp:docPr id="115" name="Rectángulo redondeado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561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chemeClr val="accent2">
                                  <a:lumMod val="60000"/>
                                  <a:lumOff val="40000"/>
                                </a:schemeClr>
                              </a:solidFill>
                            </a14:hiddenFill>
                          </a:ext>
                        </a:extLst>
                      </wps:spPr>
                      <wps:txbx>
                        <w:txbxContent>
                          <w:p w14:paraId="7512F6B8" w14:textId="77777777" w:rsidR="00AB1F13" w:rsidRPr="00DB638F" w:rsidRDefault="00AB1F13" w:rsidP="007D6AD2">
                            <w:pPr>
                              <w:jc w:val="center"/>
                              <w:rPr>
                                <w:rFonts w:ascii="Verdana" w:hAnsi="Verdana"/>
                                <w:sz w:val="16"/>
                                <w:szCs w:val="16"/>
                                <w:lang w:val="es-AR"/>
                              </w:rPr>
                            </w:pPr>
                            <w:r w:rsidRPr="00DB638F">
                              <w:rPr>
                                <w:rFonts w:ascii="Verdana" w:hAnsi="Verdana"/>
                                <w:sz w:val="16"/>
                                <w:szCs w:val="16"/>
                                <w:lang w:val="es-AR"/>
                              </w:rPr>
                              <w:t>Mantener clasificación inicial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04929A" id="Rectángulo redondeado 115" o:spid="_x0000_s1040" style="position:absolute;left:0;text-align:left;margin-left:151.95pt;margin-top:11.75pt;width:80.15pt;height:44.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" filled="f" fillcolor="#d99594 [1941]">
                <v:textbox>
                  <w:txbxContent>
                    <w:p w14:paraId="7512F6B8" w14:textId="77777777" w:rsidR="00AB1F13" w:rsidRPr="00DB638F" w:rsidRDefault="00AB1F13" w:rsidP="007D6AD2">
                      <w:pPr>
                        <w:jc w:val="center"/>
                        <w:rPr>
                          <w:rFonts w:ascii="Verdana" w:hAnsi="Verdana"/>
                          <w:sz w:val="16"/>
                          <w:szCs w:val="16"/>
                          <w:lang w:val="es-AR"/>
                        </w:rPr>
                      </w:pPr>
                      <w:r w:rsidRPr="00DB638F">
                        <w:rPr>
                          <w:rFonts w:ascii="Verdana" w:hAnsi="Verdana"/>
                          <w:sz w:val="16"/>
                          <w:szCs w:val="16"/>
                          <w:lang w:val="es-AR"/>
                        </w:rPr>
                        <w:t>Mantener clasificación inicial</w:t>
                      </w:r>
                    </w:p>
                  </w:txbxContent>
                </v:textbox>
              </v:roundrect>
            </w:pict>
          </mc:Fallback>
        </mc:AlternateContent>
      </w:r>
      <w:r w:rsidR="007D6AD2"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74272" behindDoc="0" locked="0" layoutInCell="1" allowOverlap="1" wp14:anchorId="6E82B3DA" wp14:editId="273AAFB4">
                <wp:simplePos x="0" y="0"/>
                <wp:positionH relativeFrom="column">
                  <wp:posOffset>377190</wp:posOffset>
                </wp:positionH>
                <wp:positionV relativeFrom="paragraph">
                  <wp:posOffset>149225</wp:posOffset>
                </wp:positionV>
                <wp:extent cx="1017905" cy="514350"/>
                <wp:effectExtent l="0" t="0" r="10795" b="19050"/>
                <wp:wrapNone/>
                <wp:docPr id="116" name="Rectángulo redondeado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5143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chemeClr val="accent2">
                                  <a:lumMod val="60000"/>
                                  <a:lumOff val="40000"/>
                                </a:schemeClr>
                              </a:solidFill>
                            </a14:hiddenFill>
                          </a:ext>
                        </a:extLst>
                      </wps:spPr>
                      <wps:txbx>
                        <w:txbxContent>
                          <w:p w14:paraId="6FCC7CF8" w14:textId="77777777" w:rsidR="00AB1F13" w:rsidRPr="00DB638F" w:rsidRDefault="00AB1F13" w:rsidP="007D6AD2">
                            <w:pPr>
                              <w:jc w:val="center"/>
                              <w:rPr>
                                <w:rFonts w:ascii="Verdana" w:hAnsi="Verdana"/>
                                <w:sz w:val="16"/>
                                <w:szCs w:val="16"/>
                                <w:lang w:val="es-AR"/>
                              </w:rPr>
                            </w:pPr>
                            <w:r>
                              <w:rPr>
                                <w:rFonts w:ascii="Verdana" w:hAnsi="Verdana"/>
                                <w:sz w:val="16"/>
                                <w:szCs w:val="16"/>
                                <w:lang w:val="es-AR"/>
                              </w:rPr>
                              <w:t>Reducir</w:t>
                            </w:r>
                            <w:r w:rsidRPr="00DB638F">
                              <w:rPr>
                                <w:rFonts w:ascii="Verdana" w:hAnsi="Verdana"/>
                                <w:sz w:val="16"/>
                                <w:szCs w:val="16"/>
                                <w:lang w:val="es-AR"/>
                              </w:rPr>
                              <w:t xml:space="preserve"> clasificación inicial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82B3DA" id="Rectángulo redondeado 116" o:spid="_x0000_s1041" style="position:absolute;left:0;text-align:left;margin-left:29.7pt;margin-top:11.75pt;width:80.15pt;height:40.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" filled="f" fillcolor="#d99594 [1941]">
                <v:textbox>
                  <w:txbxContent>
                    <w:p w14:paraId="6FCC7CF8" w14:textId="77777777" w:rsidR="00AB1F13" w:rsidRPr="00DB638F" w:rsidRDefault="00AB1F13" w:rsidP="007D6AD2">
                      <w:pPr>
                        <w:jc w:val="center"/>
                        <w:rPr>
                          <w:rFonts w:ascii="Verdana" w:hAnsi="Verdana"/>
                          <w:sz w:val="16"/>
                          <w:szCs w:val="16"/>
                          <w:lang w:val="es-AR"/>
                        </w:rPr>
                      </w:pPr>
                      <w:r>
                        <w:rPr>
                          <w:rFonts w:ascii="Verdana" w:hAnsi="Verdana"/>
                          <w:sz w:val="16"/>
                          <w:szCs w:val="16"/>
                          <w:lang w:val="es-AR"/>
                        </w:rPr>
                        <w:t>Reducir</w:t>
                      </w:r>
                      <w:r w:rsidRPr="00DB638F">
                        <w:rPr>
                          <w:rFonts w:ascii="Verdana" w:hAnsi="Verdana"/>
                          <w:sz w:val="16"/>
                          <w:szCs w:val="16"/>
                          <w:lang w:val="es-AR"/>
                        </w:rPr>
                        <w:t xml:space="preserve"> clasificación inicial</w:t>
                      </w:r>
                    </w:p>
                  </w:txbxContent>
                </v:textbox>
              </v:roundrect>
            </w:pict>
          </mc:Fallback>
        </mc:AlternateContent>
      </w:r>
    </w:p>
    <w:p w14:paraId="6DAA1FB0" w14:textId="5731D823" w:rsidR="007D6AD2" w:rsidRPr="00986A9A" w:rsidRDefault="007D6AD2" w:rsidP="007D6AD2">
      <w:pPr>
        <w:spacing w:line="360" w:lineRule="auto"/>
        <w:contextualSpacing/>
        <w:jc w:val="both"/>
        <w:rPr>
          <w:rFonts w:ascii="Tahoma" w:hAnsi="Tahoma" w:cs="Tahoma"/>
          <w:b/>
          <w:color w:val="365F91" w:themeColor="accent1" w:themeShade="BF"/>
          <w:sz w:val="22"/>
          <w:szCs w:val="22"/>
        </w:rPr>
      </w:pPr>
    </w:p>
    <w:p w14:paraId="328E83E5" w14:textId="22494C30" w:rsidR="007D6AD2" w:rsidRPr="00986A9A" w:rsidRDefault="00AB1F13" w:rsidP="007D6AD2">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76320" behindDoc="0" locked="0" layoutInCell="1" allowOverlap="1" wp14:anchorId="6A0A2529" wp14:editId="18204275">
                <wp:simplePos x="0" y="0"/>
                <wp:positionH relativeFrom="column">
                  <wp:posOffset>3265170</wp:posOffset>
                </wp:positionH>
                <wp:positionV relativeFrom="paragraph">
                  <wp:posOffset>937260</wp:posOffset>
                </wp:positionV>
                <wp:extent cx="1104900" cy="390525"/>
                <wp:effectExtent l="0" t="0" r="19050" b="28575"/>
                <wp:wrapNone/>
                <wp:docPr id="107" name="Rectángulo redondeado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90525"/>
                        </a:xfrm>
                        <a:prstGeom prst="roundRect">
                          <a:avLst>
                            <a:gd name="adj" fmla="val 16667"/>
                          </a:avLst>
                        </a:prstGeom>
                        <a:solidFill>
                          <a:schemeClr val="accent2">
                            <a:lumMod val="60000"/>
                            <a:lumOff val="40000"/>
                          </a:schemeClr>
                        </a:solidFill>
                        <a:ln w="9525">
                          <a:solidFill>
                            <a:srgbClr val="000000"/>
                          </a:solidFill>
                          <a:round/>
                          <a:headEnd/>
                          <a:tailEnd/>
                        </a:ln>
                      </wps:spPr>
                      <wps:txbx>
                        <w:txbxContent>
                          <w:p w14:paraId="0DD4B6F8" w14:textId="77777777" w:rsidR="00AB1F13" w:rsidRPr="00142C18" w:rsidRDefault="00AB1F13" w:rsidP="007D6AD2">
                            <w:pPr>
                              <w:jc w:val="center"/>
                              <w:rPr>
                                <w:rFonts w:ascii="Verdana" w:hAnsi="Verdana"/>
                                <w:b/>
                                <w:sz w:val="16"/>
                                <w:szCs w:val="16"/>
                                <w:lang w:val="es-AR"/>
                              </w:rPr>
                            </w:pPr>
                            <w:r w:rsidRPr="00142C18">
                              <w:rPr>
                                <w:rFonts w:ascii="Verdana" w:hAnsi="Verdana"/>
                                <w:b/>
                                <w:sz w:val="16"/>
                                <w:szCs w:val="16"/>
                                <w:lang w:val="es-AR"/>
                              </w:rPr>
                              <w:t>DEFICIENCIA CRÍTICA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0A2529" id="Rectángulo redondeado 107" o:spid="_x0000_s1042" style="position:absolute;left:0;text-align:left;margin-left:257.1pt;margin-top:73.8pt;width:87pt;height:30.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" fillcolor="#d99594 [1941]">
                <v:textbox>
                  <w:txbxContent>
                    <w:p w14:paraId="0DD4B6F8" w14:textId="77777777" w:rsidR="00AB1F13" w:rsidRPr="00142C18" w:rsidRDefault="00AB1F13" w:rsidP="007D6AD2">
                      <w:pPr>
                        <w:jc w:val="center"/>
                        <w:rPr>
                          <w:rFonts w:ascii="Verdana" w:hAnsi="Verdana"/>
                          <w:b/>
                          <w:sz w:val="16"/>
                          <w:szCs w:val="16"/>
                          <w:lang w:val="es-AR"/>
                        </w:rPr>
                      </w:pPr>
                      <w:r w:rsidRPr="00142C18">
                        <w:rPr>
                          <w:rFonts w:ascii="Verdana" w:hAnsi="Verdana"/>
                          <w:b/>
                          <w:sz w:val="16"/>
                          <w:szCs w:val="16"/>
                          <w:lang w:val="es-AR"/>
                        </w:rPr>
                        <w:t>DEFICIENCIA CRÍTICA</w:t>
                      </w:r>
                    </w:p>
                  </w:txbxContent>
                </v:textbox>
              </v:roundrect>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64032" behindDoc="0" locked="0" layoutInCell="1" allowOverlap="1" wp14:anchorId="2204B7AE" wp14:editId="6659ACEF">
                <wp:simplePos x="0" y="0"/>
                <wp:positionH relativeFrom="column">
                  <wp:posOffset>1910715</wp:posOffset>
                </wp:positionH>
                <wp:positionV relativeFrom="paragraph">
                  <wp:posOffset>958215</wp:posOffset>
                </wp:positionV>
                <wp:extent cx="1017905" cy="390525"/>
                <wp:effectExtent l="0" t="0" r="10795" b="28575"/>
                <wp:wrapNone/>
                <wp:docPr id="108" name="Rectángulo redondeado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390525"/>
                        </a:xfrm>
                        <a:prstGeom prst="roundRect">
                          <a:avLst>
                            <a:gd name="adj" fmla="val 16667"/>
                          </a:avLst>
                        </a:prstGeom>
                        <a:solidFill>
                          <a:srgbClr val="FFFF99"/>
                        </a:solidFill>
                        <a:ln w="9525">
                          <a:solidFill>
                            <a:srgbClr val="000000"/>
                          </a:solidFill>
                          <a:round/>
                          <a:headEnd/>
                          <a:tailEnd/>
                        </a:ln>
                      </wps:spPr>
                      <wps:txbx>
                        <w:txbxContent>
                          <w:p w14:paraId="14BF3295" w14:textId="77777777" w:rsidR="00AB1F13" w:rsidRPr="00A16D0D" w:rsidRDefault="00AB1F13" w:rsidP="007D6AD2">
                            <w:pPr>
                              <w:jc w:val="center"/>
                              <w:rPr>
                                <w:rFonts w:ascii="Verdana" w:hAnsi="Verdana"/>
                                <w:b/>
                                <w:sz w:val="16"/>
                                <w:szCs w:val="16"/>
                                <w:lang w:val="es-AR"/>
                              </w:rPr>
                            </w:pPr>
                            <w:r w:rsidRPr="00A16D0D">
                              <w:rPr>
                                <w:rFonts w:ascii="Verdana" w:hAnsi="Verdana"/>
                                <w:b/>
                                <w:sz w:val="16"/>
                                <w:szCs w:val="16"/>
                                <w:lang w:val="es-AR"/>
                              </w:rPr>
                              <w:t>DEFICIENCIA MAYOR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04B7AE" id="Rectángulo redondeado 108" o:spid="_x0000_s1043" style="position:absolute;left:0;text-align:left;margin-left:150.45pt;margin-top:75.45pt;width:80.15pt;height:30.7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" fillcolor="#ff9">
                <v:textbox>
                  <w:txbxContent>
                    <w:p w14:paraId="14BF3295" w14:textId="77777777" w:rsidR="00AB1F13" w:rsidRPr="00A16D0D" w:rsidRDefault="00AB1F13" w:rsidP="007D6AD2">
                      <w:pPr>
                        <w:jc w:val="center"/>
                        <w:rPr>
                          <w:rFonts w:ascii="Verdana" w:hAnsi="Verdana"/>
                          <w:b/>
                          <w:sz w:val="16"/>
                          <w:szCs w:val="16"/>
                          <w:lang w:val="es-AR"/>
                        </w:rPr>
                      </w:pPr>
                      <w:r w:rsidRPr="00A16D0D">
                        <w:rPr>
                          <w:rFonts w:ascii="Verdana" w:hAnsi="Verdana"/>
                          <w:b/>
                          <w:sz w:val="16"/>
                          <w:szCs w:val="16"/>
                          <w:lang w:val="es-AR"/>
                        </w:rPr>
                        <w:t>DEFICIENCIA MAYOR</w:t>
                      </w:r>
                    </w:p>
                  </w:txbxContent>
                </v:textbox>
              </v:roundrect>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70176" behindDoc="0" locked="0" layoutInCell="1" allowOverlap="1" wp14:anchorId="24AEB8B3" wp14:editId="70248649">
                <wp:simplePos x="0" y="0"/>
                <wp:positionH relativeFrom="column">
                  <wp:posOffset>1266825</wp:posOffset>
                </wp:positionH>
                <wp:positionV relativeFrom="paragraph">
                  <wp:posOffset>683260</wp:posOffset>
                </wp:positionV>
                <wp:extent cx="2479040" cy="214630"/>
                <wp:effectExtent l="0" t="0" r="0" b="0"/>
                <wp:wrapNone/>
                <wp:docPr id="111"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D667F" w14:textId="77777777" w:rsidR="00AB1F13" w:rsidRPr="00A16D0D" w:rsidRDefault="00AB1F13" w:rsidP="007D6AD2">
                            <w:pPr>
                              <w:ind w:left="-142"/>
                              <w:jc w:val="center"/>
                              <w:rPr>
                                <w:rFonts w:ascii="Verdana" w:hAnsi="Verdana"/>
                                <w:b/>
                                <w:sz w:val="16"/>
                                <w:szCs w:val="16"/>
                              </w:rPr>
                            </w:pPr>
                            <w:r w:rsidRPr="00A16D0D">
                              <w:rPr>
                                <w:rFonts w:ascii="Verdana" w:hAnsi="Verdana"/>
                                <w:b/>
                                <w:sz w:val="16"/>
                                <w:szCs w:val="16"/>
                              </w:rPr>
                              <w:t xml:space="preserve">CLASIFICACIÓN DE </w:t>
                            </w:r>
                            <w:r>
                              <w:rPr>
                                <w:rFonts w:ascii="Verdana" w:hAnsi="Verdana"/>
                                <w:b/>
                                <w:sz w:val="16"/>
                                <w:szCs w:val="16"/>
                              </w:rPr>
                              <w:t>LA DEFICIENCIA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AEB8B3" id="Cuadro de texto 111" o:spid="_x0000_s1044" type="#_x0000_t202" style="position:absolute;left:0;text-align:left;margin-left:99.75pt;margin-top:53.8pt;width:195.2pt;height:16.9pt;z-index:251570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" stroked="f">
                <v:textbox style="mso-fit-shape-to-text:t">
                  <w:txbxContent>
                    <w:p w14:paraId="2FFD667F" w14:textId="77777777" w:rsidR="00AB1F13" w:rsidRPr="00A16D0D" w:rsidRDefault="00AB1F13" w:rsidP="007D6AD2">
                      <w:pPr>
                        <w:ind w:left="-142"/>
                        <w:jc w:val="center"/>
                        <w:rPr>
                          <w:rFonts w:ascii="Verdana" w:hAnsi="Verdana"/>
                          <w:b/>
                          <w:sz w:val="16"/>
                          <w:szCs w:val="16"/>
                        </w:rPr>
                      </w:pPr>
                      <w:r w:rsidRPr="00A16D0D">
                        <w:rPr>
                          <w:rFonts w:ascii="Verdana" w:hAnsi="Verdana"/>
                          <w:b/>
                          <w:sz w:val="16"/>
                          <w:szCs w:val="16"/>
                        </w:rPr>
                        <w:t xml:space="preserve">CLASIFICACIÓN DE </w:t>
                      </w:r>
                      <w:r>
                        <w:rPr>
                          <w:rFonts w:ascii="Verdana" w:hAnsi="Verdana"/>
                          <w:b/>
                          <w:sz w:val="16"/>
                          <w:szCs w:val="16"/>
                        </w:rPr>
                        <w:t>LA DEFICIENCIA</w:t>
                      </w:r>
                    </w:p>
                  </w:txbxContent>
                </v:textbox>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78368" behindDoc="0" locked="0" layoutInCell="1" allowOverlap="1" wp14:anchorId="75BD1418" wp14:editId="72D9238C">
                <wp:simplePos x="0" y="0"/>
                <wp:positionH relativeFrom="column">
                  <wp:posOffset>349885</wp:posOffset>
                </wp:positionH>
                <wp:positionV relativeFrom="paragraph">
                  <wp:posOffset>963295</wp:posOffset>
                </wp:positionV>
                <wp:extent cx="1162050" cy="381000"/>
                <wp:effectExtent l="0" t="0" r="19050" b="19050"/>
                <wp:wrapNone/>
                <wp:docPr id="109" name="Rectángulo redondeado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81000"/>
                        </a:xfrm>
                        <a:prstGeom prst="roundRect">
                          <a:avLst>
                            <a:gd name="adj" fmla="val 16667"/>
                          </a:avLst>
                        </a:prstGeom>
                        <a:solidFill>
                          <a:schemeClr val="accent3">
                            <a:lumMod val="60000"/>
                            <a:lumOff val="40000"/>
                          </a:schemeClr>
                        </a:solidFill>
                        <a:ln w="9525">
                          <a:solidFill>
                            <a:srgbClr val="000000"/>
                          </a:solidFill>
                          <a:round/>
                          <a:headEnd/>
                          <a:tailEnd/>
                        </a:ln>
                      </wps:spPr>
                      <wps:txbx>
                        <w:txbxContent>
                          <w:p w14:paraId="6C59DD2C" w14:textId="77777777" w:rsidR="00AB1F13" w:rsidRPr="00A16D0D" w:rsidRDefault="00AB1F13" w:rsidP="007D6AD2">
                            <w:pPr>
                              <w:jc w:val="center"/>
                              <w:rPr>
                                <w:rFonts w:ascii="Verdana" w:hAnsi="Verdana"/>
                                <w:b/>
                                <w:sz w:val="16"/>
                                <w:szCs w:val="16"/>
                                <w:lang w:val="es-AR"/>
                              </w:rPr>
                            </w:pPr>
                            <w:r w:rsidRPr="00A16D0D">
                              <w:rPr>
                                <w:rFonts w:ascii="Verdana" w:hAnsi="Verdana"/>
                                <w:b/>
                                <w:sz w:val="16"/>
                                <w:szCs w:val="16"/>
                                <w:lang w:val="es-AR"/>
                              </w:rPr>
                              <w:t>OTRAS DEFICIENCIAS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oundrect w14:anchorId="75BD1418" id="Rectángulo redondeado 109" o:spid="_x0000_s1045" style="position:absolute;left:0;text-align:left;margin-left:27.55pt;margin-top:75.85pt;width:91.5pt;height:30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" fillcolor="#c2d69b [1942]">
                <v:textbox>
                  <w:txbxContent>
                    <w:p w14:paraId="6C59DD2C" w14:textId="77777777" w:rsidR="00AB1F13" w:rsidRPr="00A16D0D" w:rsidRDefault="00AB1F13" w:rsidP="007D6AD2">
                      <w:pPr>
                        <w:jc w:val="center"/>
                        <w:rPr>
                          <w:rFonts w:ascii="Verdana" w:hAnsi="Verdana"/>
                          <w:b/>
                          <w:sz w:val="16"/>
                          <w:szCs w:val="16"/>
                          <w:lang w:val="es-AR"/>
                        </w:rPr>
                      </w:pPr>
                      <w:r w:rsidRPr="00A16D0D">
                        <w:rPr>
                          <w:rFonts w:ascii="Verdana" w:hAnsi="Verdana"/>
                          <w:b/>
                          <w:sz w:val="16"/>
                          <w:szCs w:val="16"/>
                          <w:lang w:val="es-AR"/>
                        </w:rPr>
                        <w:t>OTRAS DEFICIENCIAS</w:t>
                      </w:r>
                    </w:p>
                  </w:txbxContent>
                </v:textbox>
              </v:roundrect>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74976" behindDoc="0" locked="0" layoutInCell="1" allowOverlap="1" wp14:anchorId="3782621B" wp14:editId="0531CEE1">
                <wp:simplePos x="0" y="0"/>
                <wp:positionH relativeFrom="column">
                  <wp:posOffset>320040</wp:posOffset>
                </wp:positionH>
                <wp:positionV relativeFrom="paragraph">
                  <wp:posOffset>576580</wp:posOffset>
                </wp:positionV>
                <wp:extent cx="4295775" cy="904875"/>
                <wp:effectExtent l="0" t="0" r="28575" b="28575"/>
                <wp:wrapNone/>
                <wp:docPr id="33" name="Rectángulo 33"/>
                <wp:cNvGraphicFramePr/>
                <a:graphic xmlns:a="http://schemas.openxmlformats.org/drawingml/2006/main">
                  <a:graphicData uri="http://schemas.microsoft.com/office/word/2010/wordprocessingShape">
                    <wps:wsp>
                      <wps:cNvSpPr/>
                      <wps:spPr>
                        <a:xfrm>
                          <a:off x="0" y="0"/>
                          <a:ext cx="4295775" cy="904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F17793" id="Rectángulo 33" o:spid="_x0000_s1026" style="position:absolute;margin-left:25.2pt;margin-top:45.4pt;width:338.25pt;height:71.2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" filled="f" strokecolor="black [3213]" strokeweight="1pt"/>
            </w:pict>
          </mc:Fallback>
        </mc:AlternateContent>
      </w:r>
      <w:r w:rsidR="00D70982" w:rsidRPr="00986A9A">
        <w:rPr>
          <w:rFonts w:ascii="Tahoma" w:hAnsi="Tahoma" w:cs="Tahoma"/>
          <w:b/>
          <w:noProof/>
          <w:color w:val="365F91" w:themeColor="accent1" w:themeShade="BF"/>
          <w:sz w:val="22"/>
          <w:szCs w:val="22"/>
          <w:lang w:val="es-PY" w:eastAsia="es-PY"/>
        </w:rPr>
        <mc:AlternateContent>
          <mc:Choice Requires="wps">
            <w:drawing>
              <wp:anchor distT="0" distB="0" distL="114299" distR="114299" simplePos="0" relativeHeight="251590656" behindDoc="0" locked="0" layoutInCell="1" allowOverlap="1" wp14:anchorId="4949742C" wp14:editId="2A4C1A18">
                <wp:simplePos x="0" y="0"/>
                <wp:positionH relativeFrom="column">
                  <wp:posOffset>4034790</wp:posOffset>
                </wp:positionH>
                <wp:positionV relativeFrom="paragraph">
                  <wp:posOffset>283210</wp:posOffset>
                </wp:positionV>
                <wp:extent cx="0" cy="207010"/>
                <wp:effectExtent l="76200" t="0" r="57150" b="59690"/>
                <wp:wrapNone/>
                <wp:docPr id="114" name="Conector recto de flecha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93DE6" id="Conector recto de flecha 114" o:spid="_x0000_s1026" type="#_x0000_t32" style="position:absolute;margin-left:317.7pt;margin-top:22.3pt;width:0;height:16.3pt;z-index:251590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">
                <v:stroke endarrow="block"/>
              </v:shape>
            </w:pict>
          </mc:Fallback>
        </mc:AlternateContent>
      </w:r>
      <w:r w:rsidR="00D70982" w:rsidRPr="00986A9A">
        <w:rPr>
          <w:rFonts w:ascii="Tahoma" w:hAnsi="Tahoma" w:cs="Tahoma"/>
          <w:b/>
          <w:noProof/>
          <w:color w:val="365F91" w:themeColor="accent1" w:themeShade="BF"/>
          <w:sz w:val="22"/>
          <w:szCs w:val="22"/>
          <w:lang w:val="es-PY" w:eastAsia="es-PY"/>
        </w:rPr>
        <mc:AlternateContent>
          <mc:Choice Requires="wps">
            <w:drawing>
              <wp:anchor distT="0" distB="0" distL="114299" distR="114299" simplePos="0" relativeHeight="251588608" behindDoc="0" locked="0" layoutInCell="1" allowOverlap="1" wp14:anchorId="3F4F8A2F" wp14:editId="24ACE968">
                <wp:simplePos x="0" y="0"/>
                <wp:positionH relativeFrom="column">
                  <wp:posOffset>2472690</wp:posOffset>
                </wp:positionH>
                <wp:positionV relativeFrom="paragraph">
                  <wp:posOffset>302260</wp:posOffset>
                </wp:positionV>
                <wp:extent cx="0" cy="228600"/>
                <wp:effectExtent l="76200" t="0" r="57150" b="57150"/>
                <wp:wrapNone/>
                <wp:docPr id="113" name="Conector recto de flecha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5D161" id="Conector recto de flecha 113" o:spid="_x0000_s1026" type="#_x0000_t32" style="position:absolute;margin-left:194.7pt;margin-top:23.8pt;width:0;height:18pt;z-index:251588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">
                <v:stroke endarrow="block"/>
              </v:shape>
            </w:pict>
          </mc:Fallback>
        </mc:AlternateContent>
      </w:r>
      <w:r w:rsidR="007D6AD2" w:rsidRPr="00986A9A">
        <w:rPr>
          <w:rFonts w:ascii="Tahoma" w:hAnsi="Tahoma" w:cs="Tahoma"/>
          <w:b/>
          <w:noProof/>
          <w:color w:val="365F91" w:themeColor="accent1" w:themeShade="BF"/>
          <w:sz w:val="22"/>
          <w:szCs w:val="22"/>
          <w:lang w:val="es-PY" w:eastAsia="es-PY"/>
        </w:rPr>
        <mc:AlternateContent>
          <mc:Choice Requires="wps">
            <w:drawing>
              <wp:anchor distT="0" distB="0" distL="114299" distR="114299" simplePos="0" relativeHeight="251584512" behindDoc="0" locked="0" layoutInCell="1" allowOverlap="1" wp14:anchorId="11734976" wp14:editId="7DA84A5F">
                <wp:simplePos x="0" y="0"/>
                <wp:positionH relativeFrom="column">
                  <wp:posOffset>690437</wp:posOffset>
                </wp:positionH>
                <wp:positionV relativeFrom="paragraph">
                  <wp:posOffset>223976</wp:posOffset>
                </wp:positionV>
                <wp:extent cx="0" cy="254635"/>
                <wp:effectExtent l="76200" t="0" r="57150" b="50165"/>
                <wp:wrapNone/>
                <wp:docPr id="112" name="Conector recto de flecha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6FFA5" id="Conector recto de flecha 112" o:spid="_x0000_s1026" type="#_x0000_t32" style="position:absolute;margin-left:54.35pt;margin-top:17.65pt;width:0;height:20.05pt;z-index:251584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">
                <v:stroke endarrow="block"/>
              </v:shape>
            </w:pict>
          </mc:Fallback>
        </mc:AlternateContent>
      </w:r>
    </w:p>
    <w:p w14:paraId="21737B7A" w14:textId="31E7BCF8" w:rsidR="001B2175" w:rsidRPr="00986A9A" w:rsidRDefault="001B2175" w:rsidP="00084F26">
      <w:pPr>
        <w:spacing w:line="360" w:lineRule="auto"/>
        <w:contextualSpacing/>
        <w:jc w:val="both"/>
        <w:rPr>
          <w:rFonts w:ascii="Tahoma" w:hAnsi="Tahoma" w:cs="Tahoma"/>
          <w:b/>
          <w:color w:val="365F91" w:themeColor="accent1" w:themeShade="BF"/>
          <w:sz w:val="22"/>
          <w:szCs w:val="22"/>
        </w:rPr>
      </w:pPr>
    </w:p>
    <w:p w14:paraId="6654BA87" w14:textId="2D0B40C7" w:rsidR="00084F26" w:rsidRPr="00986A9A" w:rsidRDefault="001B2175" w:rsidP="00084F26">
      <w:pPr>
        <w:spacing w:line="360" w:lineRule="auto"/>
        <w:contextualSpacing/>
        <w:jc w:val="both"/>
        <w:rPr>
          <w:rFonts w:ascii="Tahoma" w:hAnsi="Tahoma" w:cs="Tahoma"/>
          <w:b/>
          <w:color w:val="365F91" w:themeColor="accent1" w:themeShade="BF"/>
          <w:sz w:val="22"/>
          <w:szCs w:val="22"/>
        </w:rPr>
      </w:pPr>
      <w:r w:rsidRPr="00986A9A">
        <w:rPr>
          <w:rFonts w:ascii="Tahoma" w:eastAsiaTheme="minorHAnsi" w:hAnsi="Tahoma" w:cs="Tahoma"/>
          <w:b/>
          <w:bCs/>
          <w:color w:val="000000"/>
          <w:sz w:val="22"/>
          <w:szCs w:val="22"/>
          <w:lang w:val="es-AR" w:eastAsia="en-US"/>
        </w:rPr>
        <w:t>F</w:t>
      </w:r>
      <w:r w:rsidR="00084F26" w:rsidRPr="00986A9A">
        <w:rPr>
          <w:rFonts w:ascii="Tahoma" w:eastAsiaTheme="minorHAnsi" w:hAnsi="Tahoma" w:cs="Tahoma"/>
          <w:b/>
          <w:bCs/>
          <w:color w:val="000000"/>
          <w:sz w:val="22"/>
          <w:szCs w:val="22"/>
          <w:lang w:val="es-AR" w:eastAsia="en-US"/>
        </w:rPr>
        <w:t xml:space="preserve">igura 2 – Proceso de Clasificación </w:t>
      </w:r>
      <w:r w:rsidRPr="00986A9A">
        <w:rPr>
          <w:rFonts w:ascii="Tahoma" w:eastAsiaTheme="minorHAnsi" w:hAnsi="Tahoma" w:cs="Tahoma"/>
          <w:b/>
          <w:bCs/>
          <w:color w:val="000000"/>
          <w:sz w:val="22"/>
          <w:szCs w:val="22"/>
          <w:lang w:val="es-AR" w:eastAsia="en-US"/>
        </w:rPr>
        <w:t>–</w:t>
      </w:r>
      <w:r w:rsidR="00084F26" w:rsidRPr="00986A9A">
        <w:rPr>
          <w:rFonts w:ascii="Tahoma" w:eastAsiaTheme="minorHAnsi" w:hAnsi="Tahoma" w:cs="Tahoma"/>
          <w:b/>
          <w:bCs/>
          <w:color w:val="000000"/>
          <w:sz w:val="22"/>
          <w:szCs w:val="22"/>
          <w:lang w:val="es-AR" w:eastAsia="en-US"/>
        </w:rPr>
        <w:t xml:space="preserve"> </w:t>
      </w:r>
      <w:r w:rsidRPr="00986A9A">
        <w:rPr>
          <w:rFonts w:ascii="Tahoma" w:eastAsiaTheme="minorHAnsi" w:hAnsi="Tahoma" w:cs="Tahoma"/>
          <w:b/>
          <w:bCs/>
          <w:color w:val="000000"/>
          <w:sz w:val="22"/>
          <w:szCs w:val="22"/>
          <w:lang w:val="es-AR" w:eastAsia="en-US"/>
        </w:rPr>
        <w:t>Evaluación Detallada Paso 1</w:t>
      </w:r>
    </w:p>
    <w:p w14:paraId="5B84CA9F"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04992" behindDoc="0" locked="0" layoutInCell="1" allowOverlap="1" wp14:anchorId="46644C6A" wp14:editId="10D45C65">
                <wp:simplePos x="0" y="0"/>
                <wp:positionH relativeFrom="column">
                  <wp:posOffset>-680085</wp:posOffset>
                </wp:positionH>
                <wp:positionV relativeFrom="paragraph">
                  <wp:posOffset>143510</wp:posOffset>
                </wp:positionV>
                <wp:extent cx="2304415" cy="1111885"/>
                <wp:effectExtent l="19050" t="7620" r="19685" b="13970"/>
                <wp:wrapNone/>
                <wp:docPr id="28" name="Operación manu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415" cy="1111885"/>
                        </a:xfrm>
                        <a:prstGeom prst="flowChartManualOperation">
                          <a:avLst/>
                        </a:prstGeom>
                        <a:solidFill>
                          <a:srgbClr val="FFFFFF"/>
                        </a:solidFill>
                        <a:ln w="9525">
                          <a:solidFill>
                            <a:srgbClr val="000000"/>
                          </a:solidFill>
                          <a:miter lim="800000"/>
                          <a:headEnd/>
                          <a:tailEnd/>
                        </a:ln>
                      </wps:spPr>
                      <wps:txbx>
                        <w:txbxContent>
                          <w:p w14:paraId="63E7E662" w14:textId="77777777" w:rsidR="00AB1F13" w:rsidRPr="003E533A" w:rsidRDefault="00AB1F13" w:rsidP="00084F26">
                            <w:pPr>
                              <w:jc w:val="center"/>
                              <w:rPr>
                                <w:rFonts w:ascii="Verdana" w:hAnsi="Verdana"/>
                                <w:b/>
                                <w:sz w:val="16"/>
                                <w:szCs w:val="16"/>
                                <w:lang w:val="es-AR"/>
                              </w:rPr>
                            </w:pPr>
                            <w:r w:rsidRPr="003E533A">
                              <w:rPr>
                                <w:rFonts w:ascii="Verdana" w:hAnsi="Verdana"/>
                                <w:b/>
                                <w:sz w:val="16"/>
                                <w:szCs w:val="16"/>
                                <w:lang w:val="es-AR"/>
                              </w:rPr>
                              <w:t>Paso 1</w:t>
                            </w:r>
                          </w:p>
                          <w:p w14:paraId="527E3197" w14:textId="77777777" w:rsidR="00AB1F13" w:rsidRPr="003E533A" w:rsidRDefault="00AB1F13" w:rsidP="00084F26">
                            <w:pPr>
                              <w:jc w:val="center"/>
                              <w:rPr>
                                <w:rFonts w:ascii="Verdana" w:hAnsi="Verdana"/>
                                <w:sz w:val="16"/>
                                <w:szCs w:val="16"/>
                                <w:lang w:val="es-AR"/>
                              </w:rPr>
                            </w:pPr>
                            <w:r w:rsidRPr="003E533A">
                              <w:rPr>
                                <w:rFonts w:ascii="Verdana" w:hAnsi="Verdana"/>
                                <w:sz w:val="16"/>
                                <w:szCs w:val="16"/>
                                <w:lang w:val="es-AR"/>
                              </w:rPr>
                              <w:t>Realizar una evaluación detallada de la clasificación de deficiencias para tomar una determinación como crítica, mayor u otra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44C6A" id="_x0000_t119" coordsize="21600,21600" o:spt="119" path="m,l21600,,17240,21600r-12880,xe">
                <v:stroke joinstyle="miter"/>
                <v:path gradientshapeok="t" o:connecttype="custom" o:connectlocs="10800,0;2180,10800;10800,21600;19420,10800" textboxrect="4321,0,17204,21600"/>
              </v:shapetype>
              <v:shape id="Operación manual 28" o:spid="_x0000_s1046" type="#_x0000_t119" style="position:absolute;left:0;text-align:left;margin-left:-53.55pt;margin-top:11.3pt;width:181.45pt;height:87.5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">
                <v:textbox>
                  <w:txbxContent>
                    <w:p w14:paraId="63E7E662" w14:textId="77777777" w:rsidR="00AB1F13" w:rsidRPr="003E533A" w:rsidRDefault="00AB1F13" w:rsidP="00084F26">
                      <w:pPr>
                        <w:jc w:val="center"/>
                        <w:rPr>
                          <w:rFonts w:ascii="Verdana" w:hAnsi="Verdana"/>
                          <w:b/>
                          <w:sz w:val="16"/>
                          <w:szCs w:val="16"/>
                          <w:lang w:val="es-AR"/>
                        </w:rPr>
                      </w:pPr>
                      <w:r w:rsidRPr="003E533A">
                        <w:rPr>
                          <w:rFonts w:ascii="Verdana" w:hAnsi="Verdana"/>
                          <w:b/>
                          <w:sz w:val="16"/>
                          <w:szCs w:val="16"/>
                          <w:lang w:val="es-AR"/>
                        </w:rPr>
                        <w:t>Paso 1</w:t>
                      </w:r>
                    </w:p>
                    <w:p w14:paraId="527E3197" w14:textId="77777777" w:rsidR="00AB1F13" w:rsidRPr="003E533A" w:rsidRDefault="00AB1F13" w:rsidP="00084F26">
                      <w:pPr>
                        <w:jc w:val="center"/>
                        <w:rPr>
                          <w:rFonts w:ascii="Verdana" w:hAnsi="Verdana"/>
                          <w:sz w:val="16"/>
                          <w:szCs w:val="16"/>
                          <w:lang w:val="es-AR"/>
                        </w:rPr>
                      </w:pPr>
                      <w:r w:rsidRPr="003E533A">
                        <w:rPr>
                          <w:rFonts w:ascii="Verdana" w:hAnsi="Verdana"/>
                          <w:sz w:val="16"/>
                          <w:szCs w:val="16"/>
                          <w:lang w:val="es-AR"/>
                        </w:rPr>
                        <w:t>Realizar una evaluación detallada de la clasificación de deficiencias para tomar una determinación como crítica, mayor u otra</w:t>
                      </w:r>
                    </w:p>
                  </w:txbxContent>
                </v:textbox>
              </v:shape>
            </w:pict>
          </mc:Fallback>
        </mc:AlternateContent>
      </w:r>
    </w:p>
    <w:p w14:paraId="105E2017"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p>
    <w:p w14:paraId="0601BC2B"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p>
    <w:p w14:paraId="0B9C7EBD"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p>
    <w:p w14:paraId="0DB6C638"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p>
    <w:p w14:paraId="37DF169B" w14:textId="5FB8F9DA" w:rsidR="00084F26" w:rsidRPr="00986A9A" w:rsidRDefault="00EB7600"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21376" behindDoc="0" locked="0" layoutInCell="1" allowOverlap="1" wp14:anchorId="3DE95905" wp14:editId="008A7EDE">
                <wp:simplePos x="0" y="0"/>
                <wp:positionH relativeFrom="column">
                  <wp:posOffset>1901190</wp:posOffset>
                </wp:positionH>
                <wp:positionV relativeFrom="paragraph">
                  <wp:posOffset>195580</wp:posOffset>
                </wp:positionV>
                <wp:extent cx="3547745" cy="1866265"/>
                <wp:effectExtent l="0" t="0" r="14605" b="19685"/>
                <wp:wrapNone/>
                <wp:docPr id="25" name="Proces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7745" cy="1866265"/>
                        </a:xfrm>
                        <a:prstGeom prst="flowChartProcess">
                          <a:avLst/>
                        </a:prstGeom>
                        <a:solidFill>
                          <a:srgbClr val="FFFFFF"/>
                        </a:solidFill>
                        <a:ln w="9525">
                          <a:solidFill>
                            <a:srgbClr val="000000"/>
                          </a:solidFill>
                          <a:miter lim="800000"/>
                          <a:headEnd/>
                          <a:tailEnd/>
                        </a:ln>
                      </wps:spPr>
                      <wps:txbx>
                        <w:txbxContent>
                          <w:p w14:paraId="3A70BD70" w14:textId="77777777" w:rsidR="00AB1F13" w:rsidRPr="008C3844" w:rsidRDefault="00AB1F13" w:rsidP="00084F26">
                            <w:pPr>
                              <w:jc w:val="center"/>
                              <w:rPr>
                                <w:rFonts w:ascii="Verdana" w:hAnsi="Verdana"/>
                                <w:b/>
                                <w:sz w:val="16"/>
                                <w:szCs w:val="16"/>
                                <w:lang w:val="es-AR"/>
                              </w:rPr>
                            </w:pPr>
                            <w:r w:rsidRPr="008C3844">
                              <w:rPr>
                                <w:rFonts w:ascii="Verdana" w:hAnsi="Verdana"/>
                                <w:b/>
                                <w:sz w:val="16"/>
                                <w:szCs w:val="16"/>
                                <w:lang w:val="es-AR"/>
                              </w:rPr>
                              <w:t>Guía Interpretativa</w:t>
                            </w:r>
                          </w:p>
                          <w:p w14:paraId="12204F93" w14:textId="3020CAF5" w:rsidR="00AB1F13" w:rsidRPr="00320040" w:rsidRDefault="00AB1F13" w:rsidP="00084F26">
                            <w:pPr>
                              <w:jc w:val="both"/>
                              <w:rPr>
                                <w:rFonts w:ascii="Verdana" w:hAnsi="Verdana"/>
                                <w:sz w:val="16"/>
                                <w:szCs w:val="16"/>
                                <w:lang w:val="es-AR"/>
                              </w:rPr>
                            </w:pPr>
                            <w:r>
                              <w:rPr>
                                <w:rFonts w:ascii="Verdana" w:hAnsi="Verdana"/>
                                <w:sz w:val="16"/>
                                <w:szCs w:val="16"/>
                                <w:lang w:val="es-AR"/>
                              </w:rPr>
                              <w:t xml:space="preserve">Riesgos significativos de contaminación o contaminación </w:t>
                            </w:r>
                            <w:r w:rsidRPr="009160D5">
                              <w:rPr>
                                <w:rFonts w:ascii="Verdana" w:hAnsi="Verdana"/>
                                <w:sz w:val="16"/>
                                <w:szCs w:val="16"/>
                                <w:lang w:val="es-AR"/>
                              </w:rPr>
                              <w:t>cruzada</w:t>
                            </w:r>
                            <w:r>
                              <w:rPr>
                                <w:rFonts w:ascii="Verdana" w:hAnsi="Verdana"/>
                                <w:sz w:val="16"/>
                                <w:szCs w:val="16"/>
                                <w:lang w:val="es-AR"/>
                              </w:rPr>
                              <w:t xml:space="preserve"> son aquellos que pueden resultar en niveles de contaminación que excedan los límites de exposición permitidos u otras situaciones significativas </w:t>
                            </w:r>
                            <w:r w:rsidRPr="009F26F0">
                              <w:rPr>
                                <w:rFonts w:ascii="Verdana" w:hAnsi="Verdana"/>
                                <w:sz w:val="16"/>
                                <w:szCs w:val="16"/>
                                <w:lang w:val="es-AR"/>
                              </w:rPr>
                              <w:t>donde puede ocurrir la</w:t>
                            </w:r>
                            <w:r>
                              <w:rPr>
                                <w:rFonts w:ascii="Verdana" w:hAnsi="Verdana"/>
                                <w:sz w:val="16"/>
                                <w:szCs w:val="16"/>
                                <w:lang w:val="es-AR"/>
                              </w:rPr>
                              <w:t xml:space="preserve"> contaminación del medicamento. Ejemplo ilustrativo: ausencia de sistema de filtración de aire para eliminar la contaminación ambiental que, probablemente, genere mal funcionamiento de los sistemas de ventilación con evidencia de contaminación cruzada generalizada, áreas de elaboración y </w:t>
                            </w:r>
                            <w:r w:rsidRPr="001B2175">
                              <w:rPr>
                                <w:rFonts w:ascii="Verdana" w:hAnsi="Verdana"/>
                                <w:sz w:val="16"/>
                                <w:szCs w:val="16"/>
                                <w:lang w:val="es-AR"/>
                              </w:rPr>
                              <w:t>de control de calidad</w:t>
                            </w:r>
                            <w:r>
                              <w:rPr>
                                <w:rFonts w:ascii="Verdana" w:hAnsi="Verdana"/>
                                <w:sz w:val="16"/>
                                <w:szCs w:val="16"/>
                                <w:lang w:val="es-AR"/>
                              </w:rPr>
                              <w:t xml:space="preserve"> para productos de alto riesgo inadecuadamente segregadas respecto a otras áreas de elaboración, acumulación de residuos generalizada que indica limpieza inadecuada, o infestaciones graves.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95905" id="Proceso 25" o:spid="_x0000_s1047" type="#_x0000_t109" style="position:absolute;left:0;text-align:left;margin-left:149.7pt;margin-top:15.4pt;width:279.35pt;height:146.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">
                <v:textbox>
                  <w:txbxContent>
                    <w:p w14:paraId="3A70BD70" w14:textId="77777777" w:rsidR="00AB1F13" w:rsidRPr="008C3844" w:rsidRDefault="00AB1F13" w:rsidP="00084F26">
                      <w:pPr>
                        <w:jc w:val="center"/>
                        <w:rPr>
                          <w:rFonts w:ascii="Verdana" w:hAnsi="Verdana"/>
                          <w:b/>
                          <w:sz w:val="16"/>
                          <w:szCs w:val="16"/>
                          <w:lang w:val="es-AR"/>
                        </w:rPr>
                      </w:pPr>
                      <w:r w:rsidRPr="008C3844">
                        <w:rPr>
                          <w:rFonts w:ascii="Verdana" w:hAnsi="Verdana"/>
                          <w:b/>
                          <w:sz w:val="16"/>
                          <w:szCs w:val="16"/>
                          <w:lang w:val="es-AR"/>
                        </w:rPr>
                        <w:t>Guía Interpretativa</w:t>
                      </w:r>
                    </w:p>
                    <w:p w14:paraId="12204F93" w14:textId="3020CAF5" w:rsidR="00AB1F13" w:rsidRPr="00320040" w:rsidRDefault="00AB1F13" w:rsidP="00084F26">
                      <w:pPr>
                        <w:jc w:val="both"/>
                        <w:rPr>
                          <w:rFonts w:ascii="Verdana" w:hAnsi="Verdana"/>
                          <w:sz w:val="16"/>
                          <w:szCs w:val="16"/>
                          <w:lang w:val="es-AR"/>
                        </w:rPr>
                      </w:pPr>
                      <w:r>
                        <w:rPr>
                          <w:rFonts w:ascii="Verdana" w:hAnsi="Verdana"/>
                          <w:sz w:val="16"/>
                          <w:szCs w:val="16"/>
                          <w:lang w:val="es-AR"/>
                        </w:rPr>
                        <w:t xml:space="preserve">Riesgos significativos de contaminación o contaminación </w:t>
                      </w:r>
                      <w:r w:rsidRPr="009160D5">
                        <w:rPr>
                          <w:rFonts w:ascii="Verdana" w:hAnsi="Verdana"/>
                          <w:sz w:val="16"/>
                          <w:szCs w:val="16"/>
                          <w:lang w:val="es-AR"/>
                        </w:rPr>
                        <w:t>cruzada</w:t>
                      </w:r>
                      <w:r>
                        <w:rPr>
                          <w:rFonts w:ascii="Verdana" w:hAnsi="Verdana"/>
                          <w:sz w:val="16"/>
                          <w:szCs w:val="16"/>
                          <w:lang w:val="es-AR"/>
                        </w:rPr>
                        <w:t xml:space="preserve"> son aquellos que pueden resultar en niveles de contaminación que excedan los límites de exposición permitidos u otras situaciones significativas </w:t>
                      </w:r>
                      <w:r w:rsidRPr="009F26F0">
                        <w:rPr>
                          <w:rFonts w:ascii="Verdana" w:hAnsi="Verdana"/>
                          <w:sz w:val="16"/>
                          <w:szCs w:val="16"/>
                          <w:lang w:val="es-AR"/>
                        </w:rPr>
                        <w:t>donde puede ocurrir la</w:t>
                      </w:r>
                      <w:r>
                        <w:rPr>
                          <w:rFonts w:ascii="Verdana" w:hAnsi="Verdana"/>
                          <w:sz w:val="16"/>
                          <w:szCs w:val="16"/>
                          <w:lang w:val="es-AR"/>
                        </w:rPr>
                        <w:t xml:space="preserve"> contaminación del medicamento. Ejemplo ilustrativo: ausencia de sistema de filtración de aire para eliminar la contaminación ambiental que, probablemente, genere mal funcionamiento de los sistemas de ventilación con evidencia de contaminación cruzada generalizada, áreas de elaboración y </w:t>
                      </w:r>
                      <w:r w:rsidRPr="001B2175">
                        <w:rPr>
                          <w:rFonts w:ascii="Verdana" w:hAnsi="Verdana"/>
                          <w:sz w:val="16"/>
                          <w:szCs w:val="16"/>
                          <w:lang w:val="es-AR"/>
                        </w:rPr>
                        <w:t>de control de calidad</w:t>
                      </w:r>
                      <w:r>
                        <w:rPr>
                          <w:rFonts w:ascii="Verdana" w:hAnsi="Verdana"/>
                          <w:sz w:val="16"/>
                          <w:szCs w:val="16"/>
                          <w:lang w:val="es-AR"/>
                        </w:rPr>
                        <w:t xml:space="preserve"> para productos de alto riesgo inadecuadamente segregadas respecto a otras áreas de elaboración, acumulación de residuos generalizada que indica limpieza inadecuada, o infestaciones graves.</w:t>
                      </w:r>
                    </w:p>
                  </w:txbxContent>
                </v:textbox>
              </v:shape>
            </w:pict>
          </mc:Fallback>
        </mc:AlternateContent>
      </w:r>
      <w:r w:rsidR="00084F26"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09088" behindDoc="0" locked="0" layoutInCell="1" allowOverlap="1" wp14:anchorId="3ECC684A" wp14:editId="61DEBFC4">
                <wp:simplePos x="0" y="0"/>
                <wp:positionH relativeFrom="column">
                  <wp:posOffset>396240</wp:posOffset>
                </wp:positionH>
                <wp:positionV relativeFrom="paragraph">
                  <wp:posOffset>109855</wp:posOffset>
                </wp:positionV>
                <wp:extent cx="0" cy="352425"/>
                <wp:effectExtent l="57150" t="7620" r="57150" b="20955"/>
                <wp:wrapNone/>
                <wp:docPr id="27" name="Conector recto de flec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AA6BF" id="Conector recto de flecha 27" o:spid="_x0000_s1026" type="#_x0000_t32" style="position:absolute;margin-left:31.2pt;margin-top:8.65pt;width:0;height:27.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">
                <v:stroke endarrow="block"/>
              </v:shape>
            </w:pict>
          </mc:Fallback>
        </mc:AlternateContent>
      </w:r>
    </w:p>
    <w:p w14:paraId="0472FDFF" w14:textId="3B8562F4" w:rsidR="00084F26" w:rsidRPr="00986A9A" w:rsidRDefault="001F6162"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92704" behindDoc="0" locked="0" layoutInCell="1" allowOverlap="1" wp14:anchorId="4DE33859" wp14:editId="6C8FE337">
                <wp:simplePos x="0" y="0"/>
                <wp:positionH relativeFrom="column">
                  <wp:posOffset>5825490</wp:posOffset>
                </wp:positionH>
                <wp:positionV relativeFrom="paragraph">
                  <wp:posOffset>163830</wp:posOffset>
                </wp:positionV>
                <wp:extent cx="438150" cy="4310380"/>
                <wp:effectExtent l="9525" t="7620" r="9525" b="6350"/>
                <wp:wrapNone/>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310380"/>
                        </a:xfrm>
                        <a:prstGeom prst="roundRect">
                          <a:avLst>
                            <a:gd name="adj" fmla="val 16667"/>
                          </a:avLst>
                        </a:prstGeom>
                        <a:solidFill>
                          <a:schemeClr val="accent2">
                            <a:lumMod val="60000"/>
                            <a:lumOff val="40000"/>
                          </a:schemeClr>
                        </a:solidFill>
                        <a:ln w="9525">
                          <a:solidFill>
                            <a:srgbClr val="000000"/>
                          </a:solidFill>
                          <a:round/>
                          <a:headEnd/>
                          <a:tailEnd/>
                        </a:ln>
                      </wps:spPr>
                      <wps:txbx>
                        <w:txbxContent>
                          <w:p w14:paraId="2885DAF8" w14:textId="77777777" w:rsidR="00AB1F13" w:rsidRPr="00D410F3" w:rsidRDefault="00AB1F13" w:rsidP="00084F26">
                            <w:pPr>
                              <w:jc w:val="center"/>
                              <w:rPr>
                                <w:rFonts w:ascii="Verdana" w:hAnsi="Verdana"/>
                                <w:b/>
                                <w:lang w:val="es-AR"/>
                              </w:rPr>
                            </w:pPr>
                            <w:r w:rsidRPr="00D410F3">
                              <w:rPr>
                                <w:rFonts w:ascii="Verdana" w:hAnsi="Verdana"/>
                                <w:b/>
                                <w:lang w:val="es-AR"/>
                              </w:rPr>
                              <w:t>Clasificación Inicial = Deficiencia Critica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33859" id="Rectángulo redondeado 26" o:spid="_x0000_s1048" style="position:absolute;left:0;text-align:left;margin-left:458.7pt;margin-top:12.9pt;width:34.5pt;height:339.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" fillcolor="#d99594 [1941]">
                <v:textbox style="layout-flow:vertical;mso-layout-flow-alt:bottom-to-top">
                  <w:txbxContent>
                    <w:p w14:paraId="2885DAF8" w14:textId="77777777" w:rsidR="00AB1F13" w:rsidRPr="00D410F3" w:rsidRDefault="00AB1F13" w:rsidP="00084F26">
                      <w:pPr>
                        <w:jc w:val="center"/>
                        <w:rPr>
                          <w:rFonts w:ascii="Verdana" w:hAnsi="Verdana"/>
                          <w:b/>
                          <w:lang w:val="es-AR"/>
                        </w:rPr>
                      </w:pPr>
                      <w:r w:rsidRPr="00D410F3">
                        <w:rPr>
                          <w:rFonts w:ascii="Verdana" w:hAnsi="Verdana"/>
                          <w:b/>
                          <w:lang w:val="es-AR"/>
                        </w:rPr>
                        <w:t>Clasificación Inicial = Deficiencia Critica</w:t>
                      </w:r>
                    </w:p>
                  </w:txbxContent>
                </v:textbox>
              </v:roundrect>
            </w:pict>
          </mc:Fallback>
        </mc:AlternateContent>
      </w:r>
      <w:r w:rsidR="009160D5"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80416" behindDoc="0" locked="0" layoutInCell="1" allowOverlap="1" wp14:anchorId="056D5D8F" wp14:editId="789FDA1E">
                <wp:simplePos x="0" y="0"/>
                <wp:positionH relativeFrom="column">
                  <wp:posOffset>-699135</wp:posOffset>
                </wp:positionH>
                <wp:positionV relativeFrom="paragraph">
                  <wp:posOffset>232410</wp:posOffset>
                </wp:positionV>
                <wp:extent cx="2237737" cy="1447800"/>
                <wp:effectExtent l="19050" t="19050" r="10795" b="38100"/>
                <wp:wrapNone/>
                <wp:docPr id="24" name="Decisió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37" cy="1447800"/>
                        </a:xfrm>
                        <a:prstGeom prst="flowChartDecision">
                          <a:avLst/>
                        </a:prstGeom>
                        <a:solidFill>
                          <a:srgbClr val="FFFFFF"/>
                        </a:solidFill>
                        <a:ln w="9525">
                          <a:solidFill>
                            <a:srgbClr val="000000"/>
                          </a:solidFill>
                          <a:miter lim="800000"/>
                          <a:headEnd/>
                          <a:tailEnd/>
                        </a:ln>
                      </wps:spPr>
                      <wps:txbx>
                        <w:txbxContent>
                          <w:p w14:paraId="2D6596B6" w14:textId="16818968" w:rsidR="00AB1F13" w:rsidRPr="009160D5" w:rsidRDefault="00AB1F13" w:rsidP="00084F26">
                            <w:pPr>
                              <w:jc w:val="center"/>
                              <w:rPr>
                                <w:rFonts w:ascii="Verdana" w:hAnsi="Verdana"/>
                                <w:sz w:val="16"/>
                                <w:szCs w:val="16"/>
                                <w:lang w:val="es-AR"/>
                              </w:rPr>
                            </w:pPr>
                            <w:r w:rsidRPr="009160D5">
                              <w:rPr>
                                <w:rFonts w:ascii="Verdana" w:hAnsi="Verdana"/>
                                <w:sz w:val="16"/>
                                <w:szCs w:val="16"/>
                                <w:lang w:val="es-AR"/>
                              </w:rPr>
                              <w:t>¿Hubo riesgo significativo de contaminación o contaminación cruzada?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D5D8F" id="Decisión 24" o:spid="_x0000_s1049" type="#_x0000_t110" style="position:absolute;left:0;text-align:left;margin-left:-55.05pt;margin-top:18.3pt;width:176.2pt;height:114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">
                <v:textbox>
                  <w:txbxContent>
                    <w:p w14:paraId="2D6596B6" w14:textId="16818968" w:rsidR="00AB1F13" w:rsidRPr="009160D5" w:rsidRDefault="00AB1F13" w:rsidP="00084F26">
                      <w:pPr>
                        <w:jc w:val="center"/>
                        <w:rPr>
                          <w:rFonts w:ascii="Verdana" w:hAnsi="Verdana"/>
                          <w:sz w:val="16"/>
                          <w:szCs w:val="16"/>
                          <w:lang w:val="es-AR"/>
                        </w:rPr>
                      </w:pPr>
                      <w:r w:rsidRPr="009160D5">
                        <w:rPr>
                          <w:rFonts w:ascii="Verdana" w:hAnsi="Verdana"/>
                          <w:sz w:val="16"/>
                          <w:szCs w:val="16"/>
                          <w:lang w:val="es-AR"/>
                        </w:rPr>
                        <w:t>¿Hubo riesgo significativo de contaminación o contaminación cruzada?</w:t>
                      </w:r>
                    </w:p>
                  </w:txbxContent>
                </v:textbox>
              </v:shape>
            </w:pict>
          </mc:Fallback>
        </mc:AlternateContent>
      </w:r>
    </w:p>
    <w:p w14:paraId="4A86D044" w14:textId="20471080" w:rsidR="00084F26" w:rsidRPr="00986A9A" w:rsidRDefault="00084F26" w:rsidP="00084F26">
      <w:pPr>
        <w:spacing w:line="360" w:lineRule="auto"/>
        <w:contextualSpacing/>
        <w:jc w:val="both"/>
        <w:rPr>
          <w:rFonts w:ascii="Tahoma" w:hAnsi="Tahoma" w:cs="Tahoma"/>
          <w:b/>
          <w:color w:val="365F91" w:themeColor="accent1" w:themeShade="BF"/>
          <w:sz w:val="22"/>
          <w:szCs w:val="22"/>
        </w:rPr>
      </w:pPr>
    </w:p>
    <w:p w14:paraId="30F0961F"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23424" behindDoc="0" locked="0" layoutInCell="1" allowOverlap="1" wp14:anchorId="6A3271CE" wp14:editId="2C44C8AC">
                <wp:simplePos x="0" y="0"/>
                <wp:positionH relativeFrom="column">
                  <wp:posOffset>1510665</wp:posOffset>
                </wp:positionH>
                <wp:positionV relativeFrom="paragraph">
                  <wp:posOffset>148590</wp:posOffset>
                </wp:positionV>
                <wp:extent cx="317500" cy="212725"/>
                <wp:effectExtent l="9525" t="7620" r="6350" b="825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12725"/>
                        </a:xfrm>
                        <a:prstGeom prst="rect">
                          <a:avLst/>
                        </a:prstGeom>
                        <a:solidFill>
                          <a:srgbClr val="FFFFFF"/>
                        </a:solidFill>
                        <a:ln w="9525">
                          <a:solidFill>
                            <a:srgbClr val="000000"/>
                          </a:solidFill>
                          <a:miter lim="800000"/>
                          <a:headEnd/>
                          <a:tailEnd/>
                        </a:ln>
                      </wps:spPr>
                      <wps:txbx>
                        <w:txbxContent>
                          <w:p w14:paraId="7927F0F8" w14:textId="77777777" w:rsidR="00AB1F13" w:rsidRPr="00B22D58" w:rsidRDefault="00AB1F13" w:rsidP="00084F26">
                            <w:pPr>
                              <w:rPr>
                                <w:rFonts w:ascii="Verdana" w:hAnsi="Verdana"/>
                                <w:sz w:val="16"/>
                                <w:szCs w:val="16"/>
                                <w:lang w:val="es-AR"/>
                              </w:rPr>
                            </w:pPr>
                            <w:r w:rsidRPr="00B22D58">
                              <w:rPr>
                                <w:rFonts w:ascii="Verdana" w:hAnsi="Verdana"/>
                                <w:sz w:val="16"/>
                                <w:szCs w:val="16"/>
                                <w:lang w:val="es-AR"/>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271CE" id="Cuadro de texto 23" o:spid="_x0000_s1050" type="#_x0000_t202" style="position:absolute;left:0;text-align:left;margin-left:118.95pt;margin-top:11.7pt;width:25pt;height:16.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">
                <v:textbox>
                  <w:txbxContent>
                    <w:p w14:paraId="7927F0F8" w14:textId="77777777" w:rsidR="00AB1F13" w:rsidRPr="00B22D58" w:rsidRDefault="00AB1F13" w:rsidP="00084F26">
                      <w:pPr>
                        <w:rPr>
                          <w:rFonts w:ascii="Verdana" w:hAnsi="Verdana"/>
                          <w:sz w:val="16"/>
                          <w:szCs w:val="16"/>
                          <w:lang w:val="es-AR"/>
                        </w:rPr>
                      </w:pPr>
                      <w:r w:rsidRPr="00B22D58">
                        <w:rPr>
                          <w:rFonts w:ascii="Verdana" w:hAnsi="Verdana"/>
                          <w:sz w:val="16"/>
                          <w:szCs w:val="16"/>
                          <w:lang w:val="es-AR"/>
                        </w:rPr>
                        <w:t>SI</w:t>
                      </w:r>
                    </w:p>
                  </w:txbxContent>
                </v:textbox>
              </v:shape>
            </w:pict>
          </mc:Fallback>
        </mc:AlternateContent>
      </w:r>
    </w:p>
    <w:p w14:paraId="18BBFFCD"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25472" behindDoc="0" locked="0" layoutInCell="1" allowOverlap="1" wp14:anchorId="65D34A58" wp14:editId="75D80654">
                <wp:simplePos x="0" y="0"/>
                <wp:positionH relativeFrom="column">
                  <wp:posOffset>1596390</wp:posOffset>
                </wp:positionH>
                <wp:positionV relativeFrom="paragraph">
                  <wp:posOffset>202565</wp:posOffset>
                </wp:positionV>
                <wp:extent cx="304800" cy="0"/>
                <wp:effectExtent l="9525" t="55245" r="19050" b="59055"/>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F757E" id="Conector recto de flecha 22" o:spid="_x0000_s1026" type="#_x0000_t32" style="position:absolute;margin-left:125.7pt;margin-top:15.95pt;width:24pt;height: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">
                <v:stroke endarrow="block"/>
              </v:shape>
            </w:pict>
          </mc:Fallback>
        </mc:AlternateContent>
      </w:r>
    </w:p>
    <w:p w14:paraId="7F511B75"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43904" behindDoc="0" locked="0" layoutInCell="1" allowOverlap="1" wp14:anchorId="7B77C816" wp14:editId="3D43F2B2">
                <wp:simplePos x="0" y="0"/>
                <wp:positionH relativeFrom="column">
                  <wp:posOffset>5454015</wp:posOffset>
                </wp:positionH>
                <wp:positionV relativeFrom="paragraph">
                  <wp:posOffset>190500</wp:posOffset>
                </wp:positionV>
                <wp:extent cx="304800" cy="0"/>
                <wp:effectExtent l="9525" t="55245" r="19050" b="5905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F753F" id="Conector recto de flecha 21" o:spid="_x0000_s1026" type="#_x0000_t32" style="position:absolute;margin-left:429.45pt;margin-top:15pt;width:24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">
                <v:stroke endarrow="block"/>
              </v:shape>
            </w:pict>
          </mc:Fallback>
        </mc:AlternateContent>
      </w:r>
    </w:p>
    <w:p w14:paraId="65975C5A"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p>
    <w:p w14:paraId="7ABEC47B" w14:textId="616AB2CA" w:rsidR="00084F26" w:rsidRPr="00986A9A" w:rsidRDefault="00084F26" w:rsidP="00084F26">
      <w:pPr>
        <w:spacing w:line="360" w:lineRule="auto"/>
        <w:contextualSpacing/>
        <w:jc w:val="both"/>
        <w:rPr>
          <w:rFonts w:ascii="Tahoma" w:hAnsi="Tahoma" w:cs="Tahoma"/>
          <w:b/>
          <w:color w:val="365F91" w:themeColor="accent1" w:themeShade="BF"/>
          <w:sz w:val="22"/>
          <w:szCs w:val="22"/>
        </w:rPr>
      </w:pPr>
    </w:p>
    <w:p w14:paraId="03849015" w14:textId="2FCD1443" w:rsidR="00084F26" w:rsidRPr="00986A9A" w:rsidRDefault="001F6162"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82464" behindDoc="0" locked="0" layoutInCell="1" allowOverlap="1" wp14:anchorId="72C2767F" wp14:editId="11AC1B74">
                <wp:simplePos x="0" y="0"/>
                <wp:positionH relativeFrom="column">
                  <wp:posOffset>491490</wp:posOffset>
                </wp:positionH>
                <wp:positionV relativeFrom="paragraph">
                  <wp:posOffset>75565</wp:posOffset>
                </wp:positionV>
                <wp:extent cx="380365" cy="217170"/>
                <wp:effectExtent l="0" t="0" r="19685" b="1143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17170"/>
                        </a:xfrm>
                        <a:prstGeom prst="rect">
                          <a:avLst/>
                        </a:prstGeom>
                        <a:solidFill>
                          <a:srgbClr val="FFFFFF"/>
                        </a:solidFill>
                        <a:ln w="9525">
                          <a:solidFill>
                            <a:srgbClr val="000000"/>
                          </a:solidFill>
                          <a:miter lim="800000"/>
                          <a:headEnd/>
                          <a:tailEnd/>
                        </a:ln>
                      </wps:spPr>
                      <wps:txbx>
                        <w:txbxContent>
                          <w:p w14:paraId="1B01E865" w14:textId="77777777" w:rsidR="00AB1F13" w:rsidRPr="003E533A" w:rsidRDefault="00AB1F13" w:rsidP="00084F26">
                            <w:pPr>
                              <w:rPr>
                                <w:rFonts w:ascii="Verdana" w:hAnsi="Verdana"/>
                                <w:sz w:val="16"/>
                                <w:szCs w:val="16"/>
                                <w:lang w:val="es-AR"/>
                              </w:rPr>
                            </w:pPr>
                            <w:r w:rsidRPr="003E533A">
                              <w:rPr>
                                <w:rFonts w:ascii="Verdana" w:hAnsi="Verdana"/>
                                <w:sz w:val="16"/>
                                <w:szCs w:val="16"/>
                                <w:lang w:val="es-AR"/>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767F" id="Cuadro de texto 20" o:spid="_x0000_s1051" type="#_x0000_t202" style="position:absolute;left:0;text-align:left;margin-left:38.7pt;margin-top:5.95pt;width:29.95pt;height:17.1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">
                <v:textbox>
                  <w:txbxContent>
                    <w:p w14:paraId="1B01E865" w14:textId="77777777" w:rsidR="00AB1F13" w:rsidRPr="003E533A" w:rsidRDefault="00AB1F13" w:rsidP="00084F26">
                      <w:pPr>
                        <w:rPr>
                          <w:rFonts w:ascii="Verdana" w:hAnsi="Verdana"/>
                          <w:sz w:val="16"/>
                          <w:szCs w:val="16"/>
                          <w:lang w:val="es-AR"/>
                        </w:rPr>
                      </w:pPr>
                      <w:r w:rsidRPr="003E533A">
                        <w:rPr>
                          <w:rFonts w:ascii="Verdana" w:hAnsi="Verdana"/>
                          <w:sz w:val="16"/>
                          <w:szCs w:val="16"/>
                          <w:lang w:val="es-AR"/>
                        </w:rPr>
                        <w:t>NO</w:t>
                      </w:r>
                    </w:p>
                  </w:txbxContent>
                </v:textbox>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79072" behindDoc="0" locked="0" layoutInCell="1" allowOverlap="1" wp14:anchorId="3351502C" wp14:editId="6513512C">
                <wp:simplePos x="0" y="0"/>
                <wp:positionH relativeFrom="column">
                  <wp:posOffset>409575</wp:posOffset>
                </wp:positionH>
                <wp:positionV relativeFrom="paragraph">
                  <wp:posOffset>16510</wp:posOffset>
                </wp:positionV>
                <wp:extent cx="0" cy="352425"/>
                <wp:effectExtent l="57150" t="7620" r="57150" b="20955"/>
                <wp:wrapNone/>
                <wp:docPr id="36" name="Conector recto de flec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414D9" id="Conector recto de flecha 36" o:spid="_x0000_s1026" type="#_x0000_t32" style="position:absolute;margin-left:32.25pt;margin-top:1.3pt;width:0;height:27.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">
                <v:stroke endarrow="block"/>
              </v:shape>
            </w:pict>
          </mc:Fallback>
        </mc:AlternateContent>
      </w:r>
    </w:p>
    <w:p w14:paraId="0F98309A" w14:textId="5D402216" w:rsidR="00084F26" w:rsidRPr="00986A9A" w:rsidRDefault="00EB7600"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27520" behindDoc="0" locked="0" layoutInCell="1" allowOverlap="1" wp14:anchorId="63C63050" wp14:editId="4538615A">
                <wp:simplePos x="0" y="0"/>
                <wp:positionH relativeFrom="column">
                  <wp:posOffset>1901190</wp:posOffset>
                </wp:positionH>
                <wp:positionV relativeFrom="paragraph">
                  <wp:posOffset>216535</wp:posOffset>
                </wp:positionV>
                <wp:extent cx="3547745" cy="1325245"/>
                <wp:effectExtent l="0" t="0" r="14605" b="27305"/>
                <wp:wrapNone/>
                <wp:docPr id="17" name="Proces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7745" cy="1325245"/>
                        </a:xfrm>
                        <a:prstGeom prst="flowChartProcess">
                          <a:avLst/>
                        </a:prstGeom>
                        <a:solidFill>
                          <a:srgbClr val="FFFFFF"/>
                        </a:solidFill>
                        <a:ln w="9525">
                          <a:solidFill>
                            <a:srgbClr val="000000"/>
                          </a:solidFill>
                          <a:miter lim="800000"/>
                          <a:headEnd/>
                          <a:tailEnd/>
                        </a:ln>
                      </wps:spPr>
                      <wps:txbx>
                        <w:txbxContent>
                          <w:p w14:paraId="4AE6475A" w14:textId="77777777" w:rsidR="00AB1F13" w:rsidRPr="008C3844" w:rsidRDefault="00AB1F13" w:rsidP="00084F26">
                            <w:pPr>
                              <w:jc w:val="center"/>
                              <w:rPr>
                                <w:rFonts w:ascii="Verdana" w:hAnsi="Verdana"/>
                                <w:b/>
                                <w:sz w:val="16"/>
                                <w:szCs w:val="16"/>
                                <w:lang w:val="es-AR"/>
                              </w:rPr>
                            </w:pPr>
                            <w:r w:rsidRPr="008C3844">
                              <w:rPr>
                                <w:rFonts w:ascii="Verdana" w:hAnsi="Verdana"/>
                                <w:b/>
                                <w:sz w:val="16"/>
                                <w:szCs w:val="16"/>
                                <w:lang w:val="es-AR"/>
                              </w:rPr>
                              <w:t>Guía Interpretativa</w:t>
                            </w:r>
                          </w:p>
                          <w:p w14:paraId="7F4C2FFE" w14:textId="77777777" w:rsidR="00AB1F13" w:rsidRPr="00320040" w:rsidRDefault="00AB1F13" w:rsidP="00084F26">
                            <w:pPr>
                              <w:jc w:val="both"/>
                              <w:rPr>
                                <w:rFonts w:ascii="Verdana" w:hAnsi="Verdana"/>
                                <w:sz w:val="16"/>
                                <w:szCs w:val="16"/>
                                <w:lang w:val="es-AR"/>
                              </w:rPr>
                            </w:pPr>
                            <w:r>
                              <w:rPr>
                                <w:rFonts w:ascii="Verdana" w:hAnsi="Verdana"/>
                                <w:sz w:val="16"/>
                                <w:szCs w:val="16"/>
                                <w:lang w:val="es-AR"/>
                              </w:rPr>
                              <w:t xml:space="preserve">Riesgos significativos relacionados al equipamiento son aquellos que en aislamiento presentan un riesgo significativo. Ejemplo ilustrativo: podría incluir fallas en el autoclave o </w:t>
                            </w:r>
                            <w:r w:rsidRPr="00DA532E">
                              <w:rPr>
                                <w:rFonts w:ascii="Verdana" w:hAnsi="Verdana"/>
                                <w:sz w:val="16"/>
                                <w:szCs w:val="16"/>
                                <w:lang w:val="es-AR"/>
                              </w:rPr>
                              <w:t xml:space="preserve">pérdida de integridad de un recipiente </w:t>
                            </w:r>
                            <w:r>
                              <w:rPr>
                                <w:rFonts w:ascii="Verdana" w:hAnsi="Verdana"/>
                                <w:sz w:val="16"/>
                                <w:szCs w:val="16"/>
                                <w:lang w:val="es-AR"/>
                              </w:rPr>
                              <w:t>encamisado</w:t>
                            </w:r>
                            <w:r w:rsidRPr="00DA532E">
                              <w:rPr>
                                <w:rFonts w:ascii="Verdana" w:hAnsi="Verdana"/>
                                <w:sz w:val="16"/>
                                <w:szCs w:val="16"/>
                                <w:lang w:val="es-AR"/>
                              </w:rPr>
                              <w:t xml:space="preserve"> con fugas de refrigerante</w:t>
                            </w:r>
                            <w:r>
                              <w:rPr>
                                <w:rFonts w:ascii="Verdana" w:hAnsi="Verdana"/>
                                <w:sz w:val="16"/>
                                <w:szCs w:val="16"/>
                                <w:lang w:val="es-AR"/>
                              </w:rPr>
                              <w:t xml:space="preserve">. Calificación incorrecta (o ausencia de calificación) podría no ser considerado critica </w:t>
                            </w:r>
                            <w:r w:rsidRPr="00DA532E">
                              <w:rPr>
                                <w:rFonts w:ascii="Verdana" w:hAnsi="Verdana"/>
                                <w:sz w:val="16"/>
                                <w:szCs w:val="16"/>
                                <w:lang w:val="es-AR"/>
                              </w:rPr>
                              <w:t>a menos que esté sujeto a otros factores que aumenten el riesgo, como la evidencia de mal funcionamiento o la falta de un monitoreo adecuado para demostrar la funcionalidad</w:t>
                            </w:r>
                            <w:r>
                              <w:rPr>
                                <w:rFonts w:ascii="Verdana" w:hAnsi="Verdana"/>
                                <w:sz w:val="16"/>
                                <w:szCs w:val="16"/>
                                <w:lang w:val="es-A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63050" id="Proceso 17" o:spid="_x0000_s1052" type="#_x0000_t109" style="position:absolute;left:0;text-align:left;margin-left:149.7pt;margin-top:17.05pt;width:279.35pt;height:104.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">
                <v:textbox>
                  <w:txbxContent>
                    <w:p w14:paraId="4AE6475A" w14:textId="77777777" w:rsidR="00AB1F13" w:rsidRPr="008C3844" w:rsidRDefault="00AB1F13" w:rsidP="00084F26">
                      <w:pPr>
                        <w:jc w:val="center"/>
                        <w:rPr>
                          <w:rFonts w:ascii="Verdana" w:hAnsi="Verdana"/>
                          <w:b/>
                          <w:sz w:val="16"/>
                          <w:szCs w:val="16"/>
                          <w:lang w:val="es-AR"/>
                        </w:rPr>
                      </w:pPr>
                      <w:r w:rsidRPr="008C3844">
                        <w:rPr>
                          <w:rFonts w:ascii="Verdana" w:hAnsi="Verdana"/>
                          <w:b/>
                          <w:sz w:val="16"/>
                          <w:szCs w:val="16"/>
                          <w:lang w:val="es-AR"/>
                        </w:rPr>
                        <w:t>Guía Interpretativa</w:t>
                      </w:r>
                    </w:p>
                    <w:p w14:paraId="7F4C2FFE" w14:textId="77777777" w:rsidR="00AB1F13" w:rsidRPr="00320040" w:rsidRDefault="00AB1F13" w:rsidP="00084F26">
                      <w:pPr>
                        <w:jc w:val="both"/>
                        <w:rPr>
                          <w:rFonts w:ascii="Verdana" w:hAnsi="Verdana"/>
                          <w:sz w:val="16"/>
                          <w:szCs w:val="16"/>
                          <w:lang w:val="es-AR"/>
                        </w:rPr>
                      </w:pPr>
                      <w:r>
                        <w:rPr>
                          <w:rFonts w:ascii="Verdana" w:hAnsi="Verdana"/>
                          <w:sz w:val="16"/>
                          <w:szCs w:val="16"/>
                          <w:lang w:val="es-AR"/>
                        </w:rPr>
                        <w:t xml:space="preserve">Riesgos significativos relacionados al equipamiento son aquellos que en aislamiento presentan un riesgo significativo. Ejemplo ilustrativo: podría incluir fallas en el autoclave o </w:t>
                      </w:r>
                      <w:r w:rsidRPr="00DA532E">
                        <w:rPr>
                          <w:rFonts w:ascii="Verdana" w:hAnsi="Verdana"/>
                          <w:sz w:val="16"/>
                          <w:szCs w:val="16"/>
                          <w:lang w:val="es-AR"/>
                        </w:rPr>
                        <w:t xml:space="preserve">pérdida de integridad de un recipiente </w:t>
                      </w:r>
                      <w:r>
                        <w:rPr>
                          <w:rFonts w:ascii="Verdana" w:hAnsi="Verdana"/>
                          <w:sz w:val="16"/>
                          <w:szCs w:val="16"/>
                          <w:lang w:val="es-AR"/>
                        </w:rPr>
                        <w:t>encamisado</w:t>
                      </w:r>
                      <w:r w:rsidRPr="00DA532E">
                        <w:rPr>
                          <w:rFonts w:ascii="Verdana" w:hAnsi="Verdana"/>
                          <w:sz w:val="16"/>
                          <w:szCs w:val="16"/>
                          <w:lang w:val="es-AR"/>
                        </w:rPr>
                        <w:t xml:space="preserve"> con fugas de refrigerante</w:t>
                      </w:r>
                      <w:r>
                        <w:rPr>
                          <w:rFonts w:ascii="Verdana" w:hAnsi="Verdana"/>
                          <w:sz w:val="16"/>
                          <w:szCs w:val="16"/>
                          <w:lang w:val="es-AR"/>
                        </w:rPr>
                        <w:t xml:space="preserve">. Calificación incorrecta (o ausencia de calificación) podría no ser considerado critica </w:t>
                      </w:r>
                      <w:r w:rsidRPr="00DA532E">
                        <w:rPr>
                          <w:rFonts w:ascii="Verdana" w:hAnsi="Verdana"/>
                          <w:sz w:val="16"/>
                          <w:szCs w:val="16"/>
                          <w:lang w:val="es-AR"/>
                        </w:rPr>
                        <w:t>a menos que esté sujeto a otros factores que aumenten el riesgo, como la evidencia de mal funcionamiento o la falta de un monitoreo adecuado para demostrar la funcionalidad</w:t>
                      </w:r>
                      <w:r>
                        <w:rPr>
                          <w:rFonts w:ascii="Verdana" w:hAnsi="Verdana"/>
                          <w:sz w:val="16"/>
                          <w:szCs w:val="16"/>
                          <w:lang w:val="es-AR"/>
                        </w:rPr>
                        <w:t>.</w:t>
                      </w:r>
                    </w:p>
                  </w:txbxContent>
                </v:textbox>
              </v:shape>
            </w:pict>
          </mc:Fallback>
        </mc:AlternateContent>
      </w:r>
      <w:r w:rsidR="00084F26"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11136" behindDoc="0" locked="0" layoutInCell="1" allowOverlap="1" wp14:anchorId="1EFB8FF1" wp14:editId="33CDC6A6">
                <wp:simplePos x="0" y="0"/>
                <wp:positionH relativeFrom="column">
                  <wp:posOffset>-832485</wp:posOffset>
                </wp:positionH>
                <wp:positionV relativeFrom="paragraph">
                  <wp:posOffset>168910</wp:posOffset>
                </wp:positionV>
                <wp:extent cx="2456815" cy="1181100"/>
                <wp:effectExtent l="19050" t="17145" r="19685" b="11430"/>
                <wp:wrapNone/>
                <wp:docPr id="18" name="Decisió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1181100"/>
                        </a:xfrm>
                        <a:prstGeom prst="flowChartDecision">
                          <a:avLst/>
                        </a:prstGeom>
                        <a:solidFill>
                          <a:srgbClr val="FFFFFF"/>
                        </a:solidFill>
                        <a:ln w="9525">
                          <a:solidFill>
                            <a:srgbClr val="000000"/>
                          </a:solidFill>
                          <a:miter lim="800000"/>
                          <a:headEnd/>
                          <a:tailEnd/>
                        </a:ln>
                      </wps:spPr>
                      <wps:txbx>
                        <w:txbxContent>
                          <w:p w14:paraId="52A9DB6A" w14:textId="77777777" w:rsidR="00AB1F13" w:rsidRPr="003E533A" w:rsidRDefault="00AB1F13" w:rsidP="00084F26">
                            <w:pPr>
                              <w:jc w:val="center"/>
                              <w:rPr>
                                <w:rFonts w:ascii="Verdana" w:hAnsi="Verdana"/>
                                <w:sz w:val="16"/>
                                <w:szCs w:val="16"/>
                                <w:lang w:val="es-AR"/>
                              </w:rPr>
                            </w:pPr>
                            <w:r>
                              <w:rPr>
                                <w:rFonts w:ascii="Verdana" w:hAnsi="Verdana"/>
                                <w:sz w:val="16"/>
                                <w:szCs w:val="16"/>
                                <w:lang w:val="es-AR"/>
                              </w:rPr>
                              <w:t>¿Hubo</w:t>
                            </w:r>
                            <w:r w:rsidRPr="003E533A">
                              <w:rPr>
                                <w:rFonts w:ascii="Verdana" w:hAnsi="Verdana"/>
                                <w:sz w:val="16"/>
                                <w:szCs w:val="16"/>
                                <w:lang w:val="es-AR"/>
                              </w:rPr>
                              <w:t xml:space="preserve"> riesgo significativo </w:t>
                            </w:r>
                            <w:r>
                              <w:rPr>
                                <w:rFonts w:ascii="Verdana" w:hAnsi="Verdana"/>
                                <w:sz w:val="16"/>
                                <w:szCs w:val="16"/>
                                <w:lang w:val="es-AR"/>
                              </w:rPr>
                              <w:t>relacionado al equipamiento</w:t>
                            </w:r>
                            <w:r w:rsidRPr="003E533A">
                              <w:rPr>
                                <w:rFonts w:ascii="Verdana" w:hAnsi="Verdana"/>
                                <w:sz w:val="16"/>
                                <w:szCs w:val="16"/>
                                <w:lang w:val="es-A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B8FF1" id="Decisión 18" o:spid="_x0000_s1053" type="#_x0000_t110" style="position:absolute;left:0;text-align:left;margin-left:-65.55pt;margin-top:13.3pt;width:193.45pt;height:9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">
                <v:textbox>
                  <w:txbxContent>
                    <w:p w14:paraId="52A9DB6A" w14:textId="77777777" w:rsidR="00AB1F13" w:rsidRPr="003E533A" w:rsidRDefault="00AB1F13" w:rsidP="00084F26">
                      <w:pPr>
                        <w:jc w:val="center"/>
                        <w:rPr>
                          <w:rFonts w:ascii="Verdana" w:hAnsi="Verdana"/>
                          <w:sz w:val="16"/>
                          <w:szCs w:val="16"/>
                          <w:lang w:val="es-AR"/>
                        </w:rPr>
                      </w:pPr>
                      <w:r>
                        <w:rPr>
                          <w:rFonts w:ascii="Verdana" w:hAnsi="Verdana"/>
                          <w:sz w:val="16"/>
                          <w:szCs w:val="16"/>
                          <w:lang w:val="es-AR"/>
                        </w:rPr>
                        <w:t>¿Hubo</w:t>
                      </w:r>
                      <w:r w:rsidRPr="003E533A">
                        <w:rPr>
                          <w:rFonts w:ascii="Verdana" w:hAnsi="Verdana"/>
                          <w:sz w:val="16"/>
                          <w:szCs w:val="16"/>
                          <w:lang w:val="es-AR"/>
                        </w:rPr>
                        <w:t xml:space="preserve"> riesgo significativo </w:t>
                      </w:r>
                      <w:r>
                        <w:rPr>
                          <w:rFonts w:ascii="Verdana" w:hAnsi="Verdana"/>
                          <w:sz w:val="16"/>
                          <w:szCs w:val="16"/>
                          <w:lang w:val="es-AR"/>
                        </w:rPr>
                        <w:t>relacionado al equipamiento</w:t>
                      </w:r>
                      <w:r w:rsidRPr="003E533A">
                        <w:rPr>
                          <w:rFonts w:ascii="Verdana" w:hAnsi="Verdana"/>
                          <w:sz w:val="16"/>
                          <w:szCs w:val="16"/>
                          <w:lang w:val="es-AR"/>
                        </w:rPr>
                        <w:t>?</w:t>
                      </w:r>
                    </w:p>
                  </w:txbxContent>
                </v:textbox>
              </v:shape>
            </w:pict>
          </mc:Fallback>
        </mc:AlternateContent>
      </w:r>
    </w:p>
    <w:p w14:paraId="5C8D358C"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p>
    <w:p w14:paraId="304C1F24"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29568" behindDoc="0" locked="0" layoutInCell="1" allowOverlap="1" wp14:anchorId="784AADAF" wp14:editId="63F61B8B">
                <wp:simplePos x="0" y="0"/>
                <wp:positionH relativeFrom="column">
                  <wp:posOffset>1539240</wp:posOffset>
                </wp:positionH>
                <wp:positionV relativeFrom="paragraph">
                  <wp:posOffset>10795</wp:posOffset>
                </wp:positionV>
                <wp:extent cx="336550" cy="236220"/>
                <wp:effectExtent l="9525" t="7620" r="6350" b="1333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6220"/>
                        </a:xfrm>
                        <a:prstGeom prst="rect">
                          <a:avLst/>
                        </a:prstGeom>
                        <a:solidFill>
                          <a:srgbClr val="FFFFFF"/>
                        </a:solidFill>
                        <a:ln w="9525">
                          <a:solidFill>
                            <a:srgbClr val="000000"/>
                          </a:solidFill>
                          <a:miter lim="800000"/>
                          <a:headEnd/>
                          <a:tailEnd/>
                        </a:ln>
                      </wps:spPr>
                      <wps:txbx>
                        <w:txbxContent>
                          <w:p w14:paraId="6A2296A6" w14:textId="77777777" w:rsidR="00AB1F13" w:rsidRPr="00B22D58" w:rsidRDefault="00AB1F13" w:rsidP="00084F26">
                            <w:pPr>
                              <w:rPr>
                                <w:rFonts w:ascii="Verdana" w:hAnsi="Verdana"/>
                                <w:sz w:val="16"/>
                                <w:szCs w:val="16"/>
                                <w:lang w:val="es-AR"/>
                              </w:rPr>
                            </w:pPr>
                            <w:r w:rsidRPr="00B22D58">
                              <w:rPr>
                                <w:rFonts w:ascii="Verdana" w:hAnsi="Verdana"/>
                                <w:sz w:val="16"/>
                                <w:szCs w:val="16"/>
                                <w:lang w:val="es-AR"/>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AADAF" id="Cuadro de texto 16" o:spid="_x0000_s1054" type="#_x0000_t202" style="position:absolute;left:0;text-align:left;margin-left:121.2pt;margin-top:.85pt;width:26.5pt;height:18.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">
                <v:textbox>
                  <w:txbxContent>
                    <w:p w14:paraId="6A2296A6" w14:textId="77777777" w:rsidR="00AB1F13" w:rsidRPr="00B22D58" w:rsidRDefault="00AB1F13" w:rsidP="00084F26">
                      <w:pPr>
                        <w:rPr>
                          <w:rFonts w:ascii="Verdana" w:hAnsi="Verdana"/>
                          <w:sz w:val="16"/>
                          <w:szCs w:val="16"/>
                          <w:lang w:val="es-AR"/>
                        </w:rPr>
                      </w:pPr>
                      <w:r w:rsidRPr="00B22D58">
                        <w:rPr>
                          <w:rFonts w:ascii="Verdana" w:hAnsi="Verdana"/>
                          <w:sz w:val="16"/>
                          <w:szCs w:val="16"/>
                          <w:lang w:val="es-AR"/>
                        </w:rPr>
                        <w:t>SI</w:t>
                      </w:r>
                    </w:p>
                  </w:txbxContent>
                </v:textbox>
              </v:shape>
            </w:pict>
          </mc:Fallback>
        </mc:AlternateContent>
      </w:r>
    </w:p>
    <w:p w14:paraId="73537567"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31616" behindDoc="0" locked="0" layoutInCell="1" allowOverlap="1" wp14:anchorId="738B7ED5" wp14:editId="498D9B54">
                <wp:simplePos x="0" y="0"/>
                <wp:positionH relativeFrom="column">
                  <wp:posOffset>1615440</wp:posOffset>
                </wp:positionH>
                <wp:positionV relativeFrom="paragraph">
                  <wp:posOffset>55245</wp:posOffset>
                </wp:positionV>
                <wp:extent cx="304800" cy="0"/>
                <wp:effectExtent l="9525" t="55245" r="19050" b="59055"/>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A7834" id="Conector recto de flecha 15" o:spid="_x0000_s1026" type="#_x0000_t32" style="position:absolute;margin-left:127.2pt;margin-top:4.35pt;width:24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">
                <v:stroke endarrow="block"/>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07040" behindDoc="0" locked="0" layoutInCell="1" allowOverlap="1" wp14:anchorId="588CB95C" wp14:editId="29AFE214">
                <wp:simplePos x="0" y="0"/>
                <wp:positionH relativeFrom="column">
                  <wp:posOffset>5473065</wp:posOffset>
                </wp:positionH>
                <wp:positionV relativeFrom="paragraph">
                  <wp:posOffset>188595</wp:posOffset>
                </wp:positionV>
                <wp:extent cx="304800" cy="0"/>
                <wp:effectExtent l="9525" t="55245" r="19050" b="59055"/>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686AF" id="Conector recto de flecha 14" o:spid="_x0000_s1026" type="#_x0000_t32" style="position:absolute;margin-left:430.95pt;margin-top:14.85pt;width:24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">
                <v:stroke endarrow="block"/>
              </v:shape>
            </w:pict>
          </mc:Fallback>
        </mc:AlternateContent>
      </w:r>
    </w:p>
    <w:p w14:paraId="63CBDBA3"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p>
    <w:p w14:paraId="1EB5F9B9"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13184" behindDoc="0" locked="0" layoutInCell="1" allowOverlap="1" wp14:anchorId="5B80E312" wp14:editId="7A940027">
                <wp:simplePos x="0" y="0"/>
                <wp:positionH relativeFrom="column">
                  <wp:posOffset>405765</wp:posOffset>
                </wp:positionH>
                <wp:positionV relativeFrom="paragraph">
                  <wp:posOffset>173355</wp:posOffset>
                </wp:positionV>
                <wp:extent cx="7620" cy="328930"/>
                <wp:effectExtent l="57150" t="7620" r="49530" b="15875"/>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57F78" id="Conector recto de flecha 13" o:spid="_x0000_s1026" type="#_x0000_t32" style="position:absolute;margin-left:31.95pt;margin-top:13.65pt;width:.6pt;height:25.9p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">
                <v:stroke endarrow="block"/>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15232" behindDoc="0" locked="0" layoutInCell="1" allowOverlap="1" wp14:anchorId="1AD6D779" wp14:editId="3F1507D0">
                <wp:simplePos x="0" y="0"/>
                <wp:positionH relativeFrom="column">
                  <wp:posOffset>491490</wp:posOffset>
                </wp:positionH>
                <wp:positionV relativeFrom="paragraph">
                  <wp:posOffset>192405</wp:posOffset>
                </wp:positionV>
                <wp:extent cx="361950" cy="281305"/>
                <wp:effectExtent l="9525" t="7620" r="9525" b="635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1305"/>
                        </a:xfrm>
                        <a:prstGeom prst="rect">
                          <a:avLst/>
                        </a:prstGeom>
                        <a:solidFill>
                          <a:srgbClr val="FFFFFF"/>
                        </a:solidFill>
                        <a:ln w="9525">
                          <a:solidFill>
                            <a:srgbClr val="000000"/>
                          </a:solidFill>
                          <a:miter lim="800000"/>
                          <a:headEnd/>
                          <a:tailEnd/>
                        </a:ln>
                      </wps:spPr>
                      <wps:txbx>
                        <w:txbxContent>
                          <w:p w14:paraId="5EF453CD" w14:textId="77777777" w:rsidR="00AB1F13" w:rsidRPr="003E533A" w:rsidRDefault="00AB1F13" w:rsidP="00084F26">
                            <w:pPr>
                              <w:rPr>
                                <w:rFonts w:ascii="Verdana" w:hAnsi="Verdana"/>
                                <w:sz w:val="16"/>
                                <w:szCs w:val="16"/>
                                <w:lang w:val="es-AR"/>
                              </w:rPr>
                            </w:pPr>
                            <w:r w:rsidRPr="003E533A">
                              <w:rPr>
                                <w:rFonts w:ascii="Verdana" w:hAnsi="Verdana"/>
                                <w:sz w:val="16"/>
                                <w:szCs w:val="16"/>
                                <w:lang w:val="es-AR"/>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6D779" id="Cuadro de texto 12" o:spid="_x0000_s1055" type="#_x0000_t202" style="position:absolute;left:0;text-align:left;margin-left:38.7pt;margin-top:15.15pt;width:28.5pt;height:22.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">
                <v:textbox>
                  <w:txbxContent>
                    <w:p w14:paraId="5EF453CD" w14:textId="77777777" w:rsidR="00AB1F13" w:rsidRPr="003E533A" w:rsidRDefault="00AB1F13" w:rsidP="00084F26">
                      <w:pPr>
                        <w:rPr>
                          <w:rFonts w:ascii="Verdana" w:hAnsi="Verdana"/>
                          <w:sz w:val="16"/>
                          <w:szCs w:val="16"/>
                          <w:lang w:val="es-AR"/>
                        </w:rPr>
                      </w:pPr>
                      <w:r w:rsidRPr="003E533A">
                        <w:rPr>
                          <w:rFonts w:ascii="Verdana" w:hAnsi="Verdana"/>
                          <w:sz w:val="16"/>
                          <w:szCs w:val="16"/>
                          <w:lang w:val="es-AR"/>
                        </w:rPr>
                        <w:t>NO</w:t>
                      </w:r>
                    </w:p>
                  </w:txbxContent>
                </v:textbox>
              </v:shape>
            </w:pict>
          </mc:Fallback>
        </mc:AlternateContent>
      </w:r>
    </w:p>
    <w:p w14:paraId="4639EB33"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p>
    <w:p w14:paraId="3700D7D3"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41856" behindDoc="0" locked="0" layoutInCell="1" allowOverlap="1" wp14:anchorId="24D97BA6" wp14:editId="466954EA">
                <wp:simplePos x="0" y="0"/>
                <wp:positionH relativeFrom="column">
                  <wp:posOffset>1386840</wp:posOffset>
                </wp:positionH>
                <wp:positionV relativeFrom="paragraph">
                  <wp:posOffset>129540</wp:posOffset>
                </wp:positionV>
                <wp:extent cx="336550" cy="236220"/>
                <wp:effectExtent l="9525" t="7620" r="6350" b="1333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6220"/>
                        </a:xfrm>
                        <a:prstGeom prst="rect">
                          <a:avLst/>
                        </a:prstGeom>
                        <a:solidFill>
                          <a:srgbClr val="FFFFFF"/>
                        </a:solidFill>
                        <a:ln w="9525">
                          <a:solidFill>
                            <a:srgbClr val="000000"/>
                          </a:solidFill>
                          <a:miter lim="800000"/>
                          <a:headEnd/>
                          <a:tailEnd/>
                        </a:ln>
                      </wps:spPr>
                      <wps:txbx>
                        <w:txbxContent>
                          <w:p w14:paraId="51F672B8" w14:textId="77777777" w:rsidR="00AB1F13" w:rsidRPr="00B22D58" w:rsidRDefault="00AB1F13" w:rsidP="00084F26">
                            <w:pPr>
                              <w:rPr>
                                <w:rFonts w:ascii="Verdana" w:hAnsi="Verdana"/>
                                <w:sz w:val="16"/>
                                <w:szCs w:val="16"/>
                                <w:lang w:val="es-AR"/>
                              </w:rPr>
                            </w:pPr>
                            <w:r w:rsidRPr="00B22D58">
                              <w:rPr>
                                <w:rFonts w:ascii="Verdana" w:hAnsi="Verdana"/>
                                <w:sz w:val="16"/>
                                <w:szCs w:val="16"/>
                                <w:lang w:val="es-AR"/>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97BA6" id="Cuadro de texto 11" o:spid="_x0000_s1056" type="#_x0000_t202" style="position:absolute;left:0;text-align:left;margin-left:109.2pt;margin-top:10.2pt;width:26.5pt;height:18.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">
                <v:textbox>
                  <w:txbxContent>
                    <w:p w14:paraId="51F672B8" w14:textId="77777777" w:rsidR="00AB1F13" w:rsidRPr="00B22D58" w:rsidRDefault="00AB1F13" w:rsidP="00084F26">
                      <w:pPr>
                        <w:rPr>
                          <w:rFonts w:ascii="Verdana" w:hAnsi="Verdana"/>
                          <w:sz w:val="16"/>
                          <w:szCs w:val="16"/>
                          <w:lang w:val="es-AR"/>
                        </w:rPr>
                      </w:pPr>
                      <w:r w:rsidRPr="00B22D58">
                        <w:rPr>
                          <w:rFonts w:ascii="Verdana" w:hAnsi="Verdana"/>
                          <w:sz w:val="16"/>
                          <w:szCs w:val="16"/>
                          <w:lang w:val="es-AR"/>
                        </w:rPr>
                        <w:t>SI</w:t>
                      </w:r>
                    </w:p>
                  </w:txbxContent>
                </v:textbox>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33664" behindDoc="0" locked="0" layoutInCell="1" allowOverlap="1" wp14:anchorId="51EB6508" wp14:editId="4E8FBD72">
                <wp:simplePos x="0" y="0"/>
                <wp:positionH relativeFrom="column">
                  <wp:posOffset>1920240</wp:posOffset>
                </wp:positionH>
                <wp:positionV relativeFrom="paragraph">
                  <wp:posOffset>81915</wp:posOffset>
                </wp:positionV>
                <wp:extent cx="3547745" cy="894080"/>
                <wp:effectExtent l="9525" t="7620" r="5080" b="12700"/>
                <wp:wrapNone/>
                <wp:docPr id="10" name="Proces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7745" cy="894080"/>
                        </a:xfrm>
                        <a:prstGeom prst="flowChartProcess">
                          <a:avLst/>
                        </a:prstGeom>
                        <a:solidFill>
                          <a:srgbClr val="FFFFFF"/>
                        </a:solidFill>
                        <a:ln w="9525">
                          <a:solidFill>
                            <a:srgbClr val="000000"/>
                          </a:solidFill>
                          <a:miter lim="800000"/>
                          <a:headEnd/>
                          <a:tailEnd/>
                        </a:ln>
                      </wps:spPr>
                      <wps:txbx>
                        <w:txbxContent>
                          <w:p w14:paraId="551D1703" w14:textId="77777777" w:rsidR="00AB1F13" w:rsidRPr="008C3844" w:rsidRDefault="00AB1F13" w:rsidP="00084F26">
                            <w:pPr>
                              <w:jc w:val="center"/>
                              <w:rPr>
                                <w:rFonts w:ascii="Verdana" w:hAnsi="Verdana"/>
                                <w:b/>
                                <w:sz w:val="16"/>
                                <w:szCs w:val="16"/>
                                <w:lang w:val="es-AR"/>
                              </w:rPr>
                            </w:pPr>
                            <w:r w:rsidRPr="008C3844">
                              <w:rPr>
                                <w:rFonts w:ascii="Verdana" w:hAnsi="Verdana"/>
                                <w:b/>
                                <w:sz w:val="16"/>
                                <w:szCs w:val="16"/>
                                <w:lang w:val="es-AR"/>
                              </w:rPr>
                              <w:t>Guía Interpretativa</w:t>
                            </w:r>
                          </w:p>
                          <w:p w14:paraId="5808A1EF" w14:textId="77777777" w:rsidR="00AB1F13" w:rsidRPr="00320040" w:rsidRDefault="00AB1F13" w:rsidP="00084F26">
                            <w:pPr>
                              <w:jc w:val="both"/>
                              <w:rPr>
                                <w:rFonts w:ascii="Verdana" w:hAnsi="Verdana"/>
                                <w:sz w:val="16"/>
                                <w:szCs w:val="16"/>
                                <w:lang w:val="es-AR"/>
                              </w:rPr>
                            </w:pPr>
                            <w:r>
                              <w:rPr>
                                <w:rFonts w:ascii="Verdana" w:hAnsi="Verdana"/>
                                <w:sz w:val="16"/>
                                <w:szCs w:val="16"/>
                                <w:lang w:val="es-AR"/>
                              </w:rPr>
                              <w:t>Ejemplos ilustrativos de riesgos significativos relacionados al personal, podrían incluir individuos a cargo de control de calidad o producción que no poseen educación relacionada a su trabajo y no tienen experiencia práctica suficiente en el área bajo su responsabilidad.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B6508" id="Proceso 10" o:spid="_x0000_s1057" type="#_x0000_t109" style="position:absolute;left:0;text-align:left;margin-left:151.2pt;margin-top:6.45pt;width:279.35pt;height:70.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">
                <v:textbox>
                  <w:txbxContent>
                    <w:p w14:paraId="551D1703" w14:textId="77777777" w:rsidR="00AB1F13" w:rsidRPr="008C3844" w:rsidRDefault="00AB1F13" w:rsidP="00084F26">
                      <w:pPr>
                        <w:jc w:val="center"/>
                        <w:rPr>
                          <w:rFonts w:ascii="Verdana" w:hAnsi="Verdana"/>
                          <w:b/>
                          <w:sz w:val="16"/>
                          <w:szCs w:val="16"/>
                          <w:lang w:val="es-AR"/>
                        </w:rPr>
                      </w:pPr>
                      <w:r w:rsidRPr="008C3844">
                        <w:rPr>
                          <w:rFonts w:ascii="Verdana" w:hAnsi="Verdana"/>
                          <w:b/>
                          <w:sz w:val="16"/>
                          <w:szCs w:val="16"/>
                          <w:lang w:val="es-AR"/>
                        </w:rPr>
                        <w:t>Guía Interpretativa</w:t>
                      </w:r>
                    </w:p>
                    <w:p w14:paraId="5808A1EF" w14:textId="77777777" w:rsidR="00AB1F13" w:rsidRPr="00320040" w:rsidRDefault="00AB1F13" w:rsidP="00084F26">
                      <w:pPr>
                        <w:jc w:val="both"/>
                        <w:rPr>
                          <w:rFonts w:ascii="Verdana" w:hAnsi="Verdana"/>
                          <w:sz w:val="16"/>
                          <w:szCs w:val="16"/>
                          <w:lang w:val="es-AR"/>
                        </w:rPr>
                      </w:pPr>
                      <w:r>
                        <w:rPr>
                          <w:rFonts w:ascii="Verdana" w:hAnsi="Verdana"/>
                          <w:sz w:val="16"/>
                          <w:szCs w:val="16"/>
                          <w:lang w:val="es-AR"/>
                        </w:rPr>
                        <w:t>Ejemplos ilustrativos de riesgos significativos relacionados al personal, podrían incluir individuos a cargo de control de calidad o producción que no poseen educación relacionada a su trabajo y no tienen experiencia práctica suficiente en el área bajo su responsabilidad.</w:t>
                      </w:r>
                    </w:p>
                  </w:txbxContent>
                </v:textbox>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17280" behindDoc="0" locked="0" layoutInCell="1" allowOverlap="1" wp14:anchorId="7B639A93" wp14:editId="372DE347">
                <wp:simplePos x="0" y="0"/>
                <wp:positionH relativeFrom="column">
                  <wp:posOffset>-889635</wp:posOffset>
                </wp:positionH>
                <wp:positionV relativeFrom="paragraph">
                  <wp:posOffset>24765</wp:posOffset>
                </wp:positionV>
                <wp:extent cx="2600325" cy="1200150"/>
                <wp:effectExtent l="19050" t="17145" r="19050" b="11430"/>
                <wp:wrapNone/>
                <wp:docPr id="9" name="Decisió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200150"/>
                        </a:xfrm>
                        <a:prstGeom prst="flowChartDecision">
                          <a:avLst/>
                        </a:prstGeom>
                        <a:solidFill>
                          <a:srgbClr val="FFFFFF"/>
                        </a:solidFill>
                        <a:ln w="9525">
                          <a:solidFill>
                            <a:srgbClr val="000000"/>
                          </a:solidFill>
                          <a:miter lim="800000"/>
                          <a:headEnd/>
                          <a:tailEnd/>
                        </a:ln>
                      </wps:spPr>
                      <wps:txbx>
                        <w:txbxContent>
                          <w:p w14:paraId="532C057D" w14:textId="77777777" w:rsidR="00AB1F13" w:rsidRPr="003E533A" w:rsidRDefault="00AB1F13" w:rsidP="00084F26">
                            <w:pPr>
                              <w:jc w:val="center"/>
                              <w:rPr>
                                <w:rFonts w:ascii="Verdana" w:hAnsi="Verdana"/>
                                <w:sz w:val="16"/>
                                <w:szCs w:val="16"/>
                                <w:lang w:val="es-AR"/>
                              </w:rPr>
                            </w:pPr>
                            <w:r>
                              <w:rPr>
                                <w:rFonts w:ascii="Verdana" w:hAnsi="Verdana"/>
                                <w:sz w:val="16"/>
                                <w:szCs w:val="16"/>
                                <w:lang w:val="es-AR"/>
                              </w:rPr>
                              <w:t>¿Hubo</w:t>
                            </w:r>
                            <w:r w:rsidRPr="003E533A">
                              <w:rPr>
                                <w:rFonts w:ascii="Verdana" w:hAnsi="Verdana"/>
                                <w:sz w:val="16"/>
                                <w:szCs w:val="16"/>
                                <w:lang w:val="es-AR"/>
                              </w:rPr>
                              <w:t xml:space="preserve"> riesgo significativo </w:t>
                            </w:r>
                            <w:r>
                              <w:rPr>
                                <w:rFonts w:ascii="Verdana" w:hAnsi="Verdana"/>
                                <w:sz w:val="16"/>
                                <w:szCs w:val="16"/>
                                <w:lang w:val="es-AR"/>
                              </w:rPr>
                              <w:t>relacionado al personal</w:t>
                            </w:r>
                            <w:r w:rsidRPr="003E533A">
                              <w:rPr>
                                <w:rFonts w:ascii="Verdana" w:hAnsi="Verdana"/>
                                <w:sz w:val="16"/>
                                <w:szCs w:val="16"/>
                                <w:lang w:val="es-A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39A93" id="Decisión 9" o:spid="_x0000_s1058" type="#_x0000_t110" style="position:absolute;left:0;text-align:left;margin-left:-70.05pt;margin-top:1.95pt;width:204.75pt;height:94.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">
                <v:textbox>
                  <w:txbxContent>
                    <w:p w14:paraId="532C057D" w14:textId="77777777" w:rsidR="00AB1F13" w:rsidRPr="003E533A" w:rsidRDefault="00AB1F13" w:rsidP="00084F26">
                      <w:pPr>
                        <w:jc w:val="center"/>
                        <w:rPr>
                          <w:rFonts w:ascii="Verdana" w:hAnsi="Verdana"/>
                          <w:sz w:val="16"/>
                          <w:szCs w:val="16"/>
                          <w:lang w:val="es-AR"/>
                        </w:rPr>
                      </w:pPr>
                      <w:r>
                        <w:rPr>
                          <w:rFonts w:ascii="Verdana" w:hAnsi="Verdana"/>
                          <w:sz w:val="16"/>
                          <w:szCs w:val="16"/>
                          <w:lang w:val="es-AR"/>
                        </w:rPr>
                        <w:t>¿Hubo</w:t>
                      </w:r>
                      <w:r w:rsidRPr="003E533A">
                        <w:rPr>
                          <w:rFonts w:ascii="Verdana" w:hAnsi="Verdana"/>
                          <w:sz w:val="16"/>
                          <w:szCs w:val="16"/>
                          <w:lang w:val="es-AR"/>
                        </w:rPr>
                        <w:t xml:space="preserve"> riesgo significativo </w:t>
                      </w:r>
                      <w:r>
                        <w:rPr>
                          <w:rFonts w:ascii="Verdana" w:hAnsi="Verdana"/>
                          <w:sz w:val="16"/>
                          <w:szCs w:val="16"/>
                          <w:lang w:val="es-AR"/>
                        </w:rPr>
                        <w:t>relacionado al personal</w:t>
                      </w:r>
                      <w:r w:rsidRPr="003E533A">
                        <w:rPr>
                          <w:rFonts w:ascii="Verdana" w:hAnsi="Verdana"/>
                          <w:sz w:val="16"/>
                          <w:szCs w:val="16"/>
                          <w:lang w:val="es-AR"/>
                        </w:rPr>
                        <w:t>?</w:t>
                      </w:r>
                    </w:p>
                  </w:txbxContent>
                </v:textbox>
              </v:shape>
            </w:pict>
          </mc:Fallback>
        </mc:AlternateContent>
      </w:r>
    </w:p>
    <w:p w14:paraId="36647A64"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39808" behindDoc="0" locked="0" layoutInCell="1" allowOverlap="1" wp14:anchorId="7674E797" wp14:editId="7DE59306">
                <wp:simplePos x="0" y="0"/>
                <wp:positionH relativeFrom="column">
                  <wp:posOffset>1723390</wp:posOffset>
                </wp:positionH>
                <wp:positionV relativeFrom="paragraph">
                  <wp:posOffset>21590</wp:posOffset>
                </wp:positionV>
                <wp:extent cx="196850" cy="9525"/>
                <wp:effectExtent l="12700" t="45720" r="19050" b="5905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F3EED" id="Conector recto de flecha 8" o:spid="_x0000_s1026" type="#_x0000_t32" style="position:absolute;margin-left:135.7pt;margin-top:1.7pt;width:15.5pt;height:.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">
                <v:stroke endarrow="block"/>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45952" behindDoc="0" locked="0" layoutInCell="1" allowOverlap="1" wp14:anchorId="6B464117" wp14:editId="013C0F90">
                <wp:simplePos x="0" y="0"/>
                <wp:positionH relativeFrom="column">
                  <wp:posOffset>1596390</wp:posOffset>
                </wp:positionH>
                <wp:positionV relativeFrom="paragraph">
                  <wp:posOffset>133985</wp:posOffset>
                </wp:positionV>
                <wp:extent cx="0" cy="184785"/>
                <wp:effectExtent l="57150" t="15240" r="57150" b="952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47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28883" id="Conector recto de flecha 7" o:spid="_x0000_s1026" type="#_x0000_t32" style="position:absolute;margin-left:125.7pt;margin-top:10.55pt;width:0;height:14.5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">
                <v:stroke endarrow="block"/>
              </v:shape>
            </w:pict>
          </mc:Fallback>
        </mc:AlternateContent>
      </w:r>
    </w:p>
    <w:p w14:paraId="47B825C5"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19328" behindDoc="0" locked="0" layoutInCell="1" allowOverlap="1" wp14:anchorId="782DB2B1" wp14:editId="0C2D3707">
                <wp:simplePos x="0" y="0"/>
                <wp:positionH relativeFrom="column">
                  <wp:posOffset>5473065</wp:posOffset>
                </wp:positionH>
                <wp:positionV relativeFrom="paragraph">
                  <wp:posOffset>9525</wp:posOffset>
                </wp:positionV>
                <wp:extent cx="304800" cy="0"/>
                <wp:effectExtent l="9525" t="55245" r="19050" b="5905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BBC8F" id="Conector recto de flecha 6" o:spid="_x0000_s1026" type="#_x0000_t32" style="position:absolute;margin-left:430.95pt;margin-top:.75pt;width:24pt;height: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">
                <v:stroke endarrow="block"/>
              </v:shape>
            </w:pict>
          </mc:Fallback>
        </mc:AlternateContent>
      </w:r>
    </w:p>
    <w:p w14:paraId="7E8DCF6E"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p>
    <w:p w14:paraId="215B9923"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p>
    <w:p w14:paraId="520E9607" w14:textId="1FFB0935" w:rsidR="00084F26" w:rsidRPr="00986A9A" w:rsidRDefault="009F26F0"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86560" behindDoc="0" locked="0" layoutInCell="1" allowOverlap="1" wp14:anchorId="5C91EAEC" wp14:editId="405F248C">
                <wp:simplePos x="0" y="0"/>
                <wp:positionH relativeFrom="column">
                  <wp:posOffset>234315</wp:posOffset>
                </wp:positionH>
                <wp:positionV relativeFrom="paragraph">
                  <wp:posOffset>200660</wp:posOffset>
                </wp:positionV>
                <wp:extent cx="380365" cy="230505"/>
                <wp:effectExtent l="0" t="0" r="19685" b="171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30505"/>
                        </a:xfrm>
                        <a:prstGeom prst="rect">
                          <a:avLst/>
                        </a:prstGeom>
                        <a:solidFill>
                          <a:srgbClr val="FFFFFF"/>
                        </a:solidFill>
                        <a:ln w="9525">
                          <a:solidFill>
                            <a:srgbClr val="000000"/>
                          </a:solidFill>
                          <a:miter lim="800000"/>
                          <a:headEnd/>
                          <a:tailEnd/>
                        </a:ln>
                      </wps:spPr>
                      <wps:txbx>
                        <w:txbxContent>
                          <w:p w14:paraId="2D72DC7C" w14:textId="77777777" w:rsidR="00AB1F13" w:rsidRPr="003E533A" w:rsidRDefault="00AB1F13" w:rsidP="00084F26">
                            <w:pPr>
                              <w:rPr>
                                <w:rFonts w:ascii="Verdana" w:hAnsi="Verdana"/>
                                <w:sz w:val="16"/>
                                <w:szCs w:val="16"/>
                                <w:lang w:val="es-AR"/>
                              </w:rPr>
                            </w:pPr>
                            <w:r w:rsidRPr="003E533A">
                              <w:rPr>
                                <w:rFonts w:ascii="Verdana" w:hAnsi="Verdana"/>
                                <w:sz w:val="16"/>
                                <w:szCs w:val="16"/>
                                <w:lang w:val="es-AR"/>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1EAEC" id="Cuadro de texto 4" o:spid="_x0000_s1059" type="#_x0000_t202" style="position:absolute;left:0;text-align:left;margin-left:18.45pt;margin-top:15.8pt;width:29.95pt;height:18.1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">
                <v:textbox>
                  <w:txbxContent>
                    <w:p w14:paraId="2D72DC7C" w14:textId="77777777" w:rsidR="00AB1F13" w:rsidRPr="003E533A" w:rsidRDefault="00AB1F13" w:rsidP="00084F26">
                      <w:pPr>
                        <w:rPr>
                          <w:rFonts w:ascii="Verdana" w:hAnsi="Verdana"/>
                          <w:sz w:val="16"/>
                          <w:szCs w:val="16"/>
                          <w:lang w:val="es-AR"/>
                        </w:rPr>
                      </w:pPr>
                      <w:r w:rsidRPr="003E533A">
                        <w:rPr>
                          <w:rFonts w:ascii="Verdana" w:hAnsi="Verdana"/>
                          <w:sz w:val="16"/>
                          <w:szCs w:val="16"/>
                          <w:lang w:val="es-AR"/>
                        </w:rPr>
                        <w:t>NO</w:t>
                      </w:r>
                    </w:p>
                  </w:txbxContent>
                </v:textbox>
              </v:shape>
            </w:pict>
          </mc:Fallback>
        </mc:AlternateContent>
      </w:r>
      <w:r w:rsidR="00084F26"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594752" behindDoc="0" locked="0" layoutInCell="1" allowOverlap="1" wp14:anchorId="3DA4B6D3" wp14:editId="1561B5FA">
                <wp:simplePos x="0" y="0"/>
                <wp:positionH relativeFrom="column">
                  <wp:posOffset>403860</wp:posOffset>
                </wp:positionH>
                <wp:positionV relativeFrom="paragraph">
                  <wp:posOffset>67310</wp:posOffset>
                </wp:positionV>
                <wp:extent cx="1905" cy="133350"/>
                <wp:effectExtent l="7620" t="7620" r="9525" b="1143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3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1CABF" id="Conector recto de flecha 5" o:spid="_x0000_s1026" type="#_x0000_t32" style="position:absolute;margin-left:31.8pt;margin-top:5.3pt;width:.15pt;height:10.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"/>
            </w:pict>
          </mc:Fallback>
        </mc:AlternateContent>
      </w:r>
    </w:p>
    <w:p w14:paraId="149E5ADE" w14:textId="671B5974" w:rsidR="00084F26" w:rsidRPr="00986A9A" w:rsidRDefault="009F26F0"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35712" behindDoc="0" locked="0" layoutInCell="1" allowOverlap="1" wp14:anchorId="2303C3FD" wp14:editId="663961B5">
                <wp:simplePos x="0" y="0"/>
                <wp:positionH relativeFrom="column">
                  <wp:posOffset>395605</wp:posOffset>
                </wp:positionH>
                <wp:positionV relativeFrom="paragraph">
                  <wp:posOffset>187960</wp:posOffset>
                </wp:positionV>
                <wp:extent cx="635" cy="357505"/>
                <wp:effectExtent l="57150" t="7620" r="56515" b="1587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9F97D" id="Conector recto de flecha 3" o:spid="_x0000_s1026" type="#_x0000_t32" style="position:absolute;margin-left:31.15pt;margin-top:14.8pt;width:.05pt;height:28.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">
                <v:stroke endarrow="block"/>
              </v:shape>
            </w:pict>
          </mc:Fallback>
        </mc:AlternateContent>
      </w:r>
    </w:p>
    <w:p w14:paraId="1A10C5B3" w14:textId="77287B9E" w:rsidR="00084F26" w:rsidRPr="00986A9A" w:rsidRDefault="00084F26" w:rsidP="00084F26">
      <w:pPr>
        <w:spacing w:line="360" w:lineRule="auto"/>
        <w:contextualSpacing/>
        <w:jc w:val="both"/>
        <w:rPr>
          <w:rFonts w:ascii="Tahoma" w:hAnsi="Tahoma" w:cs="Tahoma"/>
          <w:b/>
          <w:color w:val="365F91" w:themeColor="accent1" w:themeShade="BF"/>
          <w:sz w:val="22"/>
          <w:szCs w:val="22"/>
        </w:rPr>
      </w:pPr>
    </w:p>
    <w:p w14:paraId="107D2FB5" w14:textId="77777777" w:rsidR="00084F26" w:rsidRPr="00986A9A" w:rsidRDefault="00084F26" w:rsidP="00084F2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37760" behindDoc="0" locked="0" layoutInCell="1" allowOverlap="1" wp14:anchorId="4538A349" wp14:editId="79AA8AE7">
                <wp:simplePos x="0" y="0"/>
                <wp:positionH relativeFrom="column">
                  <wp:posOffset>33655</wp:posOffset>
                </wp:positionH>
                <wp:positionV relativeFrom="paragraph">
                  <wp:posOffset>125095</wp:posOffset>
                </wp:positionV>
                <wp:extent cx="731520" cy="629285"/>
                <wp:effectExtent l="9525" t="7620" r="11430" b="10795"/>
                <wp:wrapNone/>
                <wp:docPr id="2" name="Conector fuera de págin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629285"/>
                        </a:xfrm>
                        <a:prstGeom prst="flowChartOffpageConnector">
                          <a:avLst/>
                        </a:prstGeom>
                        <a:solidFill>
                          <a:srgbClr val="FFFFFF"/>
                        </a:solidFill>
                        <a:ln w="9525">
                          <a:solidFill>
                            <a:srgbClr val="000000"/>
                          </a:solidFill>
                          <a:miter lim="800000"/>
                          <a:headEnd/>
                          <a:tailEnd/>
                        </a:ln>
                      </wps:spPr>
                      <wps:txbx>
                        <w:txbxContent>
                          <w:p w14:paraId="3D46C222" w14:textId="77777777" w:rsidR="00AB1F13" w:rsidRPr="00320040" w:rsidRDefault="00AB1F13" w:rsidP="00084F26">
                            <w:pPr>
                              <w:jc w:val="center"/>
                              <w:rPr>
                                <w:rFonts w:ascii="Verdana" w:hAnsi="Verdana"/>
                                <w:sz w:val="16"/>
                                <w:szCs w:val="16"/>
                                <w:lang w:val="es-AR"/>
                              </w:rPr>
                            </w:pPr>
                            <w:r w:rsidRPr="00320040">
                              <w:rPr>
                                <w:rFonts w:ascii="Verdana" w:hAnsi="Verdana"/>
                                <w:sz w:val="16"/>
                                <w:szCs w:val="16"/>
                                <w:lang w:val="es-AR"/>
                              </w:rPr>
                              <w:t xml:space="preserve">Proceda según </w:t>
                            </w:r>
                            <w:r w:rsidRPr="00320040">
                              <w:rPr>
                                <w:rFonts w:ascii="Verdana" w:hAnsi="Verdana"/>
                                <w:b/>
                                <w:sz w:val="16"/>
                                <w:szCs w:val="16"/>
                                <w:lang w:val="es-AR"/>
                              </w:rPr>
                              <w:t>PASO</w:t>
                            </w:r>
                            <w:r>
                              <w:rPr>
                                <w:rFonts w:ascii="Verdana" w:hAnsi="Verdana"/>
                                <w:b/>
                                <w:sz w:val="16"/>
                                <w:szCs w:val="16"/>
                                <w:lang w:val="es-AR"/>
                              </w:rPr>
                              <w:t xml:space="preserve"> </w:t>
                            </w:r>
                            <w:r w:rsidRPr="00320040">
                              <w:rPr>
                                <w:rFonts w:ascii="Verdana" w:hAnsi="Verdana"/>
                                <w:b/>
                                <w:sz w:val="16"/>
                                <w:szCs w:val="16"/>
                                <w:lang w:val="es-A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8A349" id="_x0000_t177" coordsize="21600,21600" o:spt="177" path="m,l21600,r,17255l10800,21600,,17255xe">
                <v:stroke joinstyle="miter"/>
                <v:path gradientshapeok="t" o:connecttype="rect" textboxrect="0,0,21600,17255"/>
              </v:shapetype>
              <v:shape id="Conector fuera de página 2" o:spid="_x0000_s1060" type="#_x0000_t177" style="position:absolute;left:0;text-align:left;margin-left:2.65pt;margin-top:9.85pt;width:57.6pt;height:49.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">
                <v:textbox>
                  <w:txbxContent>
                    <w:p w14:paraId="3D46C222" w14:textId="77777777" w:rsidR="00AB1F13" w:rsidRPr="00320040" w:rsidRDefault="00AB1F13" w:rsidP="00084F26">
                      <w:pPr>
                        <w:jc w:val="center"/>
                        <w:rPr>
                          <w:rFonts w:ascii="Verdana" w:hAnsi="Verdana"/>
                          <w:sz w:val="16"/>
                          <w:szCs w:val="16"/>
                          <w:lang w:val="es-AR"/>
                        </w:rPr>
                      </w:pPr>
                      <w:r w:rsidRPr="00320040">
                        <w:rPr>
                          <w:rFonts w:ascii="Verdana" w:hAnsi="Verdana"/>
                          <w:sz w:val="16"/>
                          <w:szCs w:val="16"/>
                          <w:lang w:val="es-AR"/>
                        </w:rPr>
                        <w:t xml:space="preserve">Proceda según </w:t>
                      </w:r>
                      <w:r w:rsidRPr="00320040">
                        <w:rPr>
                          <w:rFonts w:ascii="Verdana" w:hAnsi="Verdana"/>
                          <w:b/>
                          <w:sz w:val="16"/>
                          <w:szCs w:val="16"/>
                          <w:lang w:val="es-AR"/>
                        </w:rPr>
                        <w:t>PASO</w:t>
                      </w:r>
                      <w:r>
                        <w:rPr>
                          <w:rFonts w:ascii="Verdana" w:hAnsi="Verdana"/>
                          <w:b/>
                          <w:sz w:val="16"/>
                          <w:szCs w:val="16"/>
                          <w:lang w:val="es-AR"/>
                        </w:rPr>
                        <w:t xml:space="preserve"> </w:t>
                      </w:r>
                      <w:r w:rsidRPr="00320040">
                        <w:rPr>
                          <w:rFonts w:ascii="Verdana" w:hAnsi="Verdana"/>
                          <w:b/>
                          <w:sz w:val="16"/>
                          <w:szCs w:val="16"/>
                          <w:lang w:val="es-AR"/>
                        </w:rPr>
                        <w:t>2</w:t>
                      </w:r>
                    </w:p>
                  </w:txbxContent>
                </v:textbox>
              </v:shape>
            </w:pict>
          </mc:Fallback>
        </mc:AlternateContent>
      </w:r>
    </w:p>
    <w:p w14:paraId="2D9BF7C4"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537CD8D8"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1221DE5D"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r w:rsidRPr="00986A9A">
        <w:rPr>
          <w:rFonts w:ascii="Tahoma" w:eastAsiaTheme="minorHAnsi" w:hAnsi="Tahoma" w:cs="Tahoma"/>
          <w:b/>
          <w:bCs/>
          <w:color w:val="000000"/>
          <w:sz w:val="22"/>
          <w:szCs w:val="22"/>
          <w:lang w:val="es-AR" w:eastAsia="en-US"/>
        </w:rPr>
        <w:t xml:space="preserve">Figura 3 – Proceso de Clasificación </w:t>
      </w:r>
      <w:r w:rsidR="005E6156" w:rsidRPr="00986A9A">
        <w:rPr>
          <w:rFonts w:ascii="Tahoma" w:eastAsiaTheme="minorHAnsi" w:hAnsi="Tahoma" w:cs="Tahoma"/>
          <w:b/>
          <w:bCs/>
          <w:color w:val="000000"/>
          <w:sz w:val="22"/>
          <w:szCs w:val="22"/>
          <w:lang w:val="es-AR" w:eastAsia="en-US"/>
        </w:rPr>
        <w:t>– Evaluación Detallada Paso 2</w:t>
      </w:r>
    </w:p>
    <w:p w14:paraId="385C557A" w14:textId="77777777" w:rsidR="00236F56" w:rsidRPr="00986A9A" w:rsidRDefault="00236F56" w:rsidP="00236F56">
      <w:pPr>
        <w:tabs>
          <w:tab w:val="left" w:pos="3456"/>
        </w:tabs>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g">
            <w:drawing>
              <wp:anchor distT="0" distB="0" distL="114300" distR="114300" simplePos="0" relativeHeight="251648000" behindDoc="0" locked="0" layoutInCell="1" allowOverlap="1" wp14:anchorId="444198CC" wp14:editId="238FA3A7">
                <wp:simplePos x="0" y="0"/>
                <wp:positionH relativeFrom="column">
                  <wp:posOffset>-881727</wp:posOffset>
                </wp:positionH>
                <wp:positionV relativeFrom="paragraph">
                  <wp:posOffset>49985</wp:posOffset>
                </wp:positionV>
                <wp:extent cx="7237562" cy="7706360"/>
                <wp:effectExtent l="0" t="0" r="20955" b="46990"/>
                <wp:wrapNone/>
                <wp:docPr id="37" name="Gru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7562" cy="7706360"/>
                          <a:chOff x="315" y="3027"/>
                          <a:chExt cx="11165" cy="12136"/>
                        </a:xfrm>
                      </wpg:grpSpPr>
                      <wps:wsp>
                        <wps:cNvPr id="38" name="AutoShape 79"/>
                        <wps:cNvSpPr>
                          <a:spLocks noChangeArrowheads="1"/>
                        </wps:cNvSpPr>
                        <wps:spPr bwMode="auto">
                          <a:xfrm>
                            <a:off x="315" y="3027"/>
                            <a:ext cx="4137" cy="1755"/>
                          </a:xfrm>
                          <a:prstGeom prst="flowChartOffpageConnector">
                            <a:avLst/>
                          </a:prstGeom>
                          <a:solidFill>
                            <a:srgbClr val="FFFFFF"/>
                          </a:solidFill>
                          <a:ln w="9525">
                            <a:solidFill>
                              <a:srgbClr val="000000"/>
                            </a:solidFill>
                            <a:miter lim="800000"/>
                            <a:headEnd/>
                            <a:tailEnd/>
                          </a:ln>
                        </wps:spPr>
                        <wps:txbx>
                          <w:txbxContent>
                            <w:p w14:paraId="2FE36147" w14:textId="77777777" w:rsidR="00AB1F13" w:rsidRDefault="00AB1F13" w:rsidP="00236F56">
                              <w:pPr>
                                <w:jc w:val="center"/>
                                <w:rPr>
                                  <w:rFonts w:ascii="Verdana" w:hAnsi="Verdana"/>
                                  <w:b/>
                                  <w:sz w:val="16"/>
                                  <w:szCs w:val="16"/>
                                  <w:lang w:val="es-AR"/>
                                </w:rPr>
                              </w:pPr>
                              <w:r w:rsidRPr="00320040">
                                <w:rPr>
                                  <w:rFonts w:ascii="Verdana" w:hAnsi="Verdana"/>
                                  <w:b/>
                                  <w:sz w:val="16"/>
                                  <w:szCs w:val="16"/>
                                  <w:lang w:val="es-AR"/>
                                </w:rPr>
                                <w:t>PASO</w:t>
                              </w:r>
                              <w:r>
                                <w:rPr>
                                  <w:rFonts w:ascii="Verdana" w:hAnsi="Verdana"/>
                                  <w:b/>
                                  <w:sz w:val="16"/>
                                  <w:szCs w:val="16"/>
                                  <w:lang w:val="es-AR"/>
                                </w:rPr>
                                <w:t xml:space="preserve"> </w:t>
                              </w:r>
                              <w:r w:rsidRPr="00320040">
                                <w:rPr>
                                  <w:rFonts w:ascii="Verdana" w:hAnsi="Verdana"/>
                                  <w:b/>
                                  <w:sz w:val="16"/>
                                  <w:szCs w:val="16"/>
                                  <w:lang w:val="es-AR"/>
                                </w:rPr>
                                <w:t>2</w:t>
                              </w:r>
                            </w:p>
                            <w:p w14:paraId="4117BDDB" w14:textId="77777777" w:rsidR="00AB1F13" w:rsidRPr="00320040" w:rsidRDefault="00AB1F13" w:rsidP="00236F56">
                              <w:pPr>
                                <w:jc w:val="both"/>
                                <w:rPr>
                                  <w:rFonts w:ascii="Verdana" w:hAnsi="Verdana"/>
                                  <w:sz w:val="16"/>
                                  <w:szCs w:val="16"/>
                                  <w:lang w:val="es-AR"/>
                                </w:rPr>
                              </w:pPr>
                              <w:r>
                                <w:rPr>
                                  <w:rFonts w:ascii="Verdana" w:hAnsi="Verdana"/>
                                  <w:b/>
                                  <w:sz w:val="16"/>
                                  <w:szCs w:val="16"/>
                                  <w:lang w:val="es-AR"/>
                                </w:rPr>
                                <w:t>Continuar desde el paso 1 desarrollando una evaluación detallada de la clasificación de deficiencia para categorizarla como crítica</w:t>
                              </w:r>
                            </w:p>
                          </w:txbxContent>
                        </wps:txbx>
                        <wps:bodyPr rot="0" vert="horz" wrap="square" lIns="91440" tIns="45720" rIns="91440" bIns="45720" anchor="t" anchorCtr="0" upright="1">
                          <a:noAutofit/>
                        </wps:bodyPr>
                      </wps:wsp>
                      <wps:wsp>
                        <wps:cNvPr id="39" name="AutoShape 82"/>
                        <wps:cNvCnPr>
                          <a:cxnSpLocks noChangeShapeType="1"/>
                        </wps:cNvCnPr>
                        <wps:spPr bwMode="auto">
                          <a:xfrm>
                            <a:off x="2379" y="4782"/>
                            <a:ext cx="13" cy="4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83"/>
                        <wps:cNvSpPr>
                          <a:spLocks noChangeArrowheads="1"/>
                        </wps:cNvSpPr>
                        <wps:spPr bwMode="auto">
                          <a:xfrm>
                            <a:off x="541" y="5230"/>
                            <a:ext cx="3723" cy="2078"/>
                          </a:xfrm>
                          <a:prstGeom prst="flowChartDecision">
                            <a:avLst/>
                          </a:prstGeom>
                          <a:solidFill>
                            <a:srgbClr val="FFFFFF"/>
                          </a:solidFill>
                          <a:ln w="9525">
                            <a:solidFill>
                              <a:srgbClr val="000000"/>
                            </a:solidFill>
                            <a:miter lim="800000"/>
                            <a:headEnd/>
                            <a:tailEnd/>
                          </a:ln>
                        </wps:spPr>
                        <wps:txbx>
                          <w:txbxContent>
                            <w:p w14:paraId="64F1795E" w14:textId="77777777" w:rsidR="00AB1F13" w:rsidRPr="00FC137D" w:rsidRDefault="00AB1F13" w:rsidP="00967C8B">
                              <w:pPr>
                                <w:jc w:val="center"/>
                                <w:rPr>
                                  <w:rFonts w:ascii="Verdana" w:hAnsi="Verdana"/>
                                  <w:sz w:val="16"/>
                                  <w:szCs w:val="16"/>
                                  <w:lang w:val="es-AR"/>
                                </w:rPr>
                              </w:pPr>
                              <w:r>
                                <w:rPr>
                                  <w:rFonts w:ascii="Verdana" w:hAnsi="Verdana"/>
                                  <w:sz w:val="16"/>
                                  <w:szCs w:val="16"/>
                                  <w:lang w:val="es-AR"/>
                                </w:rPr>
                                <w:t>¿Hubo</w:t>
                              </w:r>
                              <w:r w:rsidRPr="00FC137D">
                                <w:rPr>
                                  <w:rFonts w:ascii="Verdana" w:hAnsi="Verdana"/>
                                  <w:sz w:val="16"/>
                                  <w:szCs w:val="16"/>
                                  <w:lang w:val="es-AR"/>
                                </w:rPr>
                                <w:t xml:space="preserve"> algún riesgo relacionado al Sistema de Calidad</w:t>
                              </w:r>
                              <w:r>
                                <w:rPr>
                                  <w:rFonts w:ascii="Verdana" w:hAnsi="Verdana"/>
                                  <w:sz w:val="16"/>
                                  <w:szCs w:val="16"/>
                                  <w:lang w:val="es-AR"/>
                                </w:rPr>
                                <w:t>?</w:t>
                              </w:r>
                            </w:p>
                          </w:txbxContent>
                        </wps:txbx>
                        <wps:bodyPr rot="0" vert="horz" wrap="square" lIns="91440" tIns="45720" rIns="91440" bIns="45720" anchor="t" anchorCtr="0" upright="1">
                          <a:noAutofit/>
                        </wps:bodyPr>
                      </wps:wsp>
                      <wps:wsp>
                        <wps:cNvPr id="41" name="AutoShape 85"/>
                        <wps:cNvSpPr>
                          <a:spLocks noChangeArrowheads="1"/>
                        </wps:cNvSpPr>
                        <wps:spPr bwMode="auto">
                          <a:xfrm>
                            <a:off x="685" y="7932"/>
                            <a:ext cx="3441" cy="2235"/>
                          </a:xfrm>
                          <a:prstGeom prst="flowChartDecision">
                            <a:avLst/>
                          </a:prstGeom>
                          <a:solidFill>
                            <a:srgbClr val="FFFFFF"/>
                          </a:solidFill>
                          <a:ln w="9525">
                            <a:solidFill>
                              <a:srgbClr val="000000"/>
                            </a:solidFill>
                            <a:miter lim="800000"/>
                            <a:headEnd/>
                            <a:tailEnd/>
                          </a:ln>
                        </wps:spPr>
                        <wps:txbx>
                          <w:txbxContent>
                            <w:p w14:paraId="430F07D3" w14:textId="77777777" w:rsidR="00AB1F13" w:rsidRPr="00FC137D" w:rsidRDefault="00AB1F13" w:rsidP="00236F56">
                              <w:pPr>
                                <w:jc w:val="center"/>
                                <w:rPr>
                                  <w:rFonts w:ascii="Verdana" w:hAnsi="Verdana"/>
                                  <w:sz w:val="16"/>
                                  <w:szCs w:val="16"/>
                                  <w:lang w:val="es-AR"/>
                                </w:rPr>
                              </w:pPr>
                              <w:r>
                                <w:rPr>
                                  <w:rFonts w:ascii="Verdana" w:hAnsi="Verdana"/>
                                  <w:sz w:val="16"/>
                                  <w:szCs w:val="16"/>
                                  <w:lang w:val="es-AR"/>
                                </w:rPr>
                                <w:t>¿Hubo algún riesgo relacionado a la integridad de los datos?</w:t>
                              </w:r>
                            </w:p>
                          </w:txbxContent>
                        </wps:txbx>
                        <wps:bodyPr rot="0" vert="horz" wrap="square" lIns="91440" tIns="45720" rIns="91440" bIns="45720" anchor="t" anchorCtr="0" upright="1">
                          <a:noAutofit/>
                        </wps:bodyPr>
                      </wps:wsp>
                      <wps:wsp>
                        <wps:cNvPr id="43" name="Text Box 88"/>
                        <wps:cNvSpPr txBox="1">
                          <a:spLocks noChangeArrowheads="1"/>
                        </wps:cNvSpPr>
                        <wps:spPr bwMode="auto">
                          <a:xfrm>
                            <a:off x="2133" y="7336"/>
                            <a:ext cx="628" cy="371"/>
                          </a:xfrm>
                          <a:prstGeom prst="rect">
                            <a:avLst/>
                          </a:prstGeom>
                          <a:solidFill>
                            <a:srgbClr val="FFFFFF"/>
                          </a:solidFill>
                          <a:ln w="9525">
                            <a:solidFill>
                              <a:srgbClr val="000000"/>
                            </a:solidFill>
                            <a:miter lim="800000"/>
                            <a:headEnd/>
                            <a:tailEnd/>
                          </a:ln>
                        </wps:spPr>
                        <wps:txbx>
                          <w:txbxContent>
                            <w:p w14:paraId="096E28B6" w14:textId="77777777" w:rsidR="00AB1F13" w:rsidRPr="003E533A" w:rsidRDefault="00AB1F13" w:rsidP="00236F56">
                              <w:pPr>
                                <w:rPr>
                                  <w:rFonts w:ascii="Verdana" w:hAnsi="Verdana"/>
                                  <w:sz w:val="16"/>
                                  <w:szCs w:val="16"/>
                                  <w:lang w:val="es-AR"/>
                                </w:rPr>
                              </w:pPr>
                              <w:r w:rsidRPr="003E533A">
                                <w:rPr>
                                  <w:rFonts w:ascii="Verdana" w:hAnsi="Verdana"/>
                                  <w:sz w:val="16"/>
                                  <w:szCs w:val="16"/>
                                  <w:lang w:val="es-AR"/>
                                </w:rPr>
                                <w:t>NO</w:t>
                              </w:r>
                            </w:p>
                          </w:txbxContent>
                        </wps:txbx>
                        <wps:bodyPr rot="0" vert="horz" wrap="square" lIns="91440" tIns="45720" rIns="91440" bIns="45720" anchor="t" anchorCtr="0" upright="1">
                          <a:noAutofit/>
                        </wps:bodyPr>
                      </wps:wsp>
                      <wps:wsp>
                        <wps:cNvPr id="44" name="AutoShape 87"/>
                        <wps:cNvSpPr>
                          <a:spLocks noChangeArrowheads="1"/>
                        </wps:cNvSpPr>
                        <wps:spPr bwMode="auto">
                          <a:xfrm>
                            <a:off x="651" y="10860"/>
                            <a:ext cx="3524" cy="2280"/>
                          </a:xfrm>
                          <a:prstGeom prst="flowChartDecision">
                            <a:avLst/>
                          </a:prstGeom>
                          <a:solidFill>
                            <a:srgbClr val="FFFFFF"/>
                          </a:solidFill>
                          <a:ln w="9525">
                            <a:solidFill>
                              <a:srgbClr val="000000"/>
                            </a:solidFill>
                            <a:miter lim="800000"/>
                            <a:headEnd/>
                            <a:tailEnd/>
                          </a:ln>
                        </wps:spPr>
                        <wps:txbx>
                          <w:txbxContent>
                            <w:p w14:paraId="7B5C6D9C" w14:textId="77777777" w:rsidR="00AB1F13" w:rsidRPr="00FC137D" w:rsidRDefault="00AB1F13" w:rsidP="00236F56">
                              <w:pPr>
                                <w:jc w:val="center"/>
                                <w:rPr>
                                  <w:rFonts w:ascii="Verdana" w:hAnsi="Verdana"/>
                                  <w:sz w:val="16"/>
                                  <w:szCs w:val="16"/>
                                  <w:lang w:val="es-AR"/>
                                </w:rPr>
                              </w:pPr>
                              <w:r>
                                <w:rPr>
                                  <w:rFonts w:ascii="Verdana" w:hAnsi="Verdana"/>
                                  <w:sz w:val="16"/>
                                  <w:szCs w:val="16"/>
                                  <w:lang w:val="es-AR"/>
                                </w:rPr>
                                <w:t>¿Hubo algún riesgo relacionado al proceso de fabricación de estériles?</w:t>
                              </w:r>
                            </w:p>
                          </w:txbxContent>
                        </wps:txbx>
                        <wps:bodyPr rot="0" vert="horz" wrap="square" lIns="91440" tIns="45720" rIns="91440" bIns="45720" anchor="t" anchorCtr="0" upright="1">
                          <a:noAutofit/>
                        </wps:bodyPr>
                      </wps:wsp>
                      <wps:wsp>
                        <wps:cNvPr id="45" name="AutoShape 93"/>
                        <wps:cNvSpPr>
                          <a:spLocks noChangeArrowheads="1"/>
                        </wps:cNvSpPr>
                        <wps:spPr bwMode="auto">
                          <a:xfrm>
                            <a:off x="4604" y="4327"/>
                            <a:ext cx="5900" cy="1868"/>
                          </a:xfrm>
                          <a:prstGeom prst="flowChartProcess">
                            <a:avLst/>
                          </a:prstGeom>
                          <a:solidFill>
                            <a:srgbClr val="FFFFFF"/>
                          </a:solidFill>
                          <a:ln w="9525">
                            <a:solidFill>
                              <a:srgbClr val="000000"/>
                            </a:solidFill>
                            <a:miter lim="800000"/>
                            <a:headEnd/>
                            <a:tailEnd/>
                          </a:ln>
                        </wps:spPr>
                        <wps:txbx>
                          <w:txbxContent>
                            <w:p w14:paraId="4956909F" w14:textId="77777777" w:rsidR="00AB1F13" w:rsidRPr="008C3844" w:rsidRDefault="00AB1F13" w:rsidP="00236F56">
                              <w:pPr>
                                <w:jc w:val="center"/>
                                <w:rPr>
                                  <w:rFonts w:ascii="Verdana" w:hAnsi="Verdana"/>
                                  <w:b/>
                                  <w:sz w:val="16"/>
                                  <w:szCs w:val="16"/>
                                  <w:lang w:val="es-AR"/>
                                </w:rPr>
                              </w:pPr>
                              <w:r w:rsidRPr="008C3844">
                                <w:rPr>
                                  <w:rFonts w:ascii="Verdana" w:hAnsi="Verdana"/>
                                  <w:b/>
                                  <w:sz w:val="16"/>
                                  <w:szCs w:val="16"/>
                                  <w:lang w:val="es-AR"/>
                                </w:rPr>
                                <w:t>Guía Interpretativa</w:t>
                              </w:r>
                            </w:p>
                            <w:p w14:paraId="18F6FB48" w14:textId="77777777" w:rsidR="00AB1F13" w:rsidRPr="00320040" w:rsidRDefault="00AB1F13" w:rsidP="00236F56">
                              <w:pPr>
                                <w:jc w:val="both"/>
                                <w:rPr>
                                  <w:rFonts w:ascii="Verdana" w:hAnsi="Verdana"/>
                                  <w:sz w:val="16"/>
                                  <w:szCs w:val="16"/>
                                  <w:lang w:val="es-AR"/>
                                </w:rPr>
                              </w:pPr>
                              <w:r>
                                <w:rPr>
                                  <w:rFonts w:ascii="Verdana" w:hAnsi="Verdana"/>
                                  <w:sz w:val="16"/>
                                  <w:szCs w:val="16"/>
                                  <w:lang w:val="es-AR"/>
                                </w:rPr>
                                <w:t xml:space="preserve">Ejemplos ilustrativos de riesgos significativos relacionados al sistema de calidad: pueden incluir la ausencia de departamento de control de calidad o garantía de calidad que son unidades distintas e independientes, </w:t>
                              </w:r>
                              <w:r w:rsidRPr="0057775B">
                                <w:rPr>
                                  <w:rFonts w:ascii="Verdana" w:hAnsi="Verdana"/>
                                  <w:sz w:val="16"/>
                                  <w:szCs w:val="16"/>
                                  <w:lang w:val="es-AR"/>
                                </w:rPr>
                                <w:t>que carece de poder de decisión real, con evidencia de decisiones anuladas por el departamento de producción</w:t>
                              </w:r>
                              <w:r>
                                <w:rPr>
                                  <w:rFonts w:ascii="Verdana" w:hAnsi="Verdana"/>
                                  <w:sz w:val="16"/>
                                  <w:szCs w:val="16"/>
                                  <w:lang w:val="es-AR"/>
                                </w:rPr>
                                <w:t xml:space="preserve"> o</w:t>
                              </w:r>
                              <w:r w:rsidRPr="0057775B">
                                <w:rPr>
                                  <w:rFonts w:ascii="Verdana" w:hAnsi="Verdana"/>
                                  <w:sz w:val="16"/>
                                  <w:szCs w:val="16"/>
                                  <w:lang w:val="es-AR"/>
                                </w:rPr>
                                <w:t xml:space="preserve">  la gerencia</w:t>
                              </w:r>
                              <w:r>
                                <w:rPr>
                                  <w:rFonts w:ascii="Verdana" w:hAnsi="Verdana"/>
                                  <w:sz w:val="16"/>
                                  <w:szCs w:val="16"/>
                                  <w:lang w:val="es-AR"/>
                                </w:rPr>
                                <w:t xml:space="preserve"> administrativa, por ejemplo.</w:t>
                              </w:r>
                            </w:p>
                          </w:txbxContent>
                        </wps:txbx>
                        <wps:bodyPr rot="0" vert="horz" wrap="square" lIns="91440" tIns="45720" rIns="91440" bIns="45720" anchor="t" anchorCtr="0" upright="1">
                          <a:noAutofit/>
                        </wps:bodyPr>
                      </wps:wsp>
                      <wps:wsp>
                        <wps:cNvPr id="46" name="AutoShape 96"/>
                        <wps:cNvSpPr>
                          <a:spLocks noChangeArrowheads="1"/>
                        </wps:cNvSpPr>
                        <wps:spPr bwMode="auto">
                          <a:xfrm>
                            <a:off x="4650" y="6836"/>
                            <a:ext cx="5854" cy="3727"/>
                          </a:xfrm>
                          <a:prstGeom prst="flowChartProcess">
                            <a:avLst/>
                          </a:prstGeom>
                          <a:solidFill>
                            <a:srgbClr val="FFFFFF"/>
                          </a:solidFill>
                          <a:ln w="9525">
                            <a:solidFill>
                              <a:srgbClr val="000000"/>
                            </a:solidFill>
                            <a:miter lim="800000"/>
                            <a:headEnd/>
                            <a:tailEnd/>
                          </a:ln>
                        </wps:spPr>
                        <wps:txbx>
                          <w:txbxContent>
                            <w:p w14:paraId="265B8A2E" w14:textId="77777777" w:rsidR="00AB1F13" w:rsidRDefault="00AB1F13" w:rsidP="00236F56">
                              <w:pPr>
                                <w:jc w:val="center"/>
                                <w:rPr>
                                  <w:rFonts w:ascii="Verdana" w:hAnsi="Verdana"/>
                                  <w:b/>
                                  <w:sz w:val="16"/>
                                  <w:szCs w:val="16"/>
                                  <w:lang w:val="es-AR"/>
                                </w:rPr>
                              </w:pPr>
                              <w:r w:rsidRPr="008C3844">
                                <w:rPr>
                                  <w:rFonts w:ascii="Verdana" w:hAnsi="Verdana"/>
                                  <w:b/>
                                  <w:sz w:val="16"/>
                                  <w:szCs w:val="16"/>
                                  <w:lang w:val="es-AR"/>
                                </w:rPr>
                                <w:t>Guía Interpretativa</w:t>
                              </w:r>
                            </w:p>
                            <w:p w14:paraId="20D0C953" w14:textId="77777777" w:rsidR="00AB1F13" w:rsidRDefault="00AB1F13" w:rsidP="00236F56">
                              <w:pPr>
                                <w:jc w:val="both"/>
                                <w:rPr>
                                  <w:rFonts w:ascii="Verdana" w:hAnsi="Verdana"/>
                                  <w:sz w:val="16"/>
                                  <w:szCs w:val="16"/>
                                  <w:lang w:val="es-AR"/>
                                </w:rPr>
                              </w:pPr>
                              <w:r w:rsidRPr="00D71344">
                                <w:rPr>
                                  <w:rFonts w:ascii="Verdana" w:hAnsi="Verdana"/>
                                  <w:sz w:val="16"/>
                                  <w:szCs w:val="16"/>
                                  <w:lang w:val="es-AR"/>
                                </w:rPr>
                                <w:t>Consideraciones que se deben tener en cuenta cuando se clasifica</w:t>
                              </w:r>
                              <w:r>
                                <w:rPr>
                                  <w:rFonts w:ascii="Verdana" w:hAnsi="Verdana"/>
                                  <w:sz w:val="16"/>
                                  <w:szCs w:val="16"/>
                                  <w:lang w:val="es-AR"/>
                                </w:rPr>
                                <w:t>n</w:t>
                              </w:r>
                              <w:r w:rsidRPr="00D71344">
                                <w:rPr>
                                  <w:rFonts w:ascii="Verdana" w:hAnsi="Verdana"/>
                                  <w:sz w:val="16"/>
                                  <w:szCs w:val="16"/>
                                  <w:lang w:val="es-AR"/>
                                </w:rPr>
                                <w:t xml:space="preserve"> deficiencias críticas</w:t>
                              </w:r>
                              <w:r>
                                <w:rPr>
                                  <w:rFonts w:ascii="Verdana" w:hAnsi="Verdana"/>
                                  <w:sz w:val="16"/>
                                  <w:szCs w:val="16"/>
                                  <w:lang w:val="es-AR"/>
                                </w:rPr>
                                <w:t>:</w:t>
                              </w:r>
                            </w:p>
                            <w:p w14:paraId="04C83AFD" w14:textId="77777777" w:rsidR="00AB1F13" w:rsidRDefault="00AB1F13" w:rsidP="00236F56">
                              <w:pPr>
                                <w:jc w:val="both"/>
                                <w:rPr>
                                  <w:rFonts w:ascii="Verdana" w:hAnsi="Verdana"/>
                                  <w:sz w:val="16"/>
                                  <w:szCs w:val="16"/>
                                  <w:lang w:val="es-AR"/>
                                </w:rPr>
                              </w:pPr>
                              <w:r>
                                <w:rPr>
                                  <w:rFonts w:ascii="Verdana" w:hAnsi="Verdana"/>
                                  <w:sz w:val="16"/>
                                  <w:szCs w:val="16"/>
                                  <w:lang w:val="es-AR"/>
                                </w:rPr>
                                <w:t xml:space="preserve">1- </w:t>
                              </w:r>
                              <w:r w:rsidRPr="00D71344">
                                <w:rPr>
                                  <w:rFonts w:ascii="Verdana" w:hAnsi="Verdana"/>
                                  <w:sz w:val="16"/>
                                  <w:szCs w:val="16"/>
                                  <w:lang w:val="es-AR"/>
                                </w:rPr>
                                <w:t xml:space="preserve">producto que no cumple con la especificación </w:t>
                              </w:r>
                              <w:r>
                                <w:rPr>
                                  <w:rFonts w:ascii="Verdana" w:hAnsi="Verdana"/>
                                  <w:sz w:val="16"/>
                                  <w:szCs w:val="16"/>
                                  <w:lang w:val="es-AR"/>
                                </w:rPr>
                                <w:t>al momento de su liberación</w:t>
                              </w:r>
                              <w:r w:rsidRPr="00D71344">
                                <w:rPr>
                                  <w:rFonts w:ascii="Verdana" w:hAnsi="Verdana"/>
                                  <w:sz w:val="16"/>
                                  <w:szCs w:val="16"/>
                                  <w:lang w:val="es-AR"/>
                                </w:rPr>
                                <w:t xml:space="preserve"> o dentro de la vida útil</w:t>
                              </w:r>
                            </w:p>
                            <w:p w14:paraId="108BBA7A" w14:textId="77777777" w:rsidR="00AB1F13" w:rsidRDefault="00AB1F13" w:rsidP="00236F56">
                              <w:pPr>
                                <w:jc w:val="both"/>
                                <w:rPr>
                                  <w:rFonts w:ascii="Verdana" w:hAnsi="Verdana"/>
                                  <w:sz w:val="16"/>
                                  <w:szCs w:val="16"/>
                                  <w:lang w:val="es-AR"/>
                                </w:rPr>
                              </w:pPr>
                              <w:r>
                                <w:rPr>
                                  <w:rFonts w:ascii="Verdana" w:hAnsi="Verdana"/>
                                  <w:sz w:val="16"/>
                                  <w:szCs w:val="16"/>
                                  <w:lang w:val="es-AR"/>
                                </w:rPr>
                                <w:t xml:space="preserve">2 - </w:t>
                              </w:r>
                              <w:r w:rsidRPr="00D71344">
                                <w:rPr>
                                  <w:rFonts w:ascii="Verdana" w:hAnsi="Verdana"/>
                                  <w:sz w:val="16"/>
                                  <w:szCs w:val="16"/>
                                  <w:lang w:val="es-AR"/>
                                </w:rPr>
                                <w:t>informe de un resultado deseado en lugar de un resultado real fuera de especificaci</w:t>
                              </w:r>
                              <w:r>
                                <w:rPr>
                                  <w:rFonts w:ascii="Verdana" w:hAnsi="Verdana"/>
                                  <w:sz w:val="16"/>
                                  <w:szCs w:val="16"/>
                                  <w:lang w:val="es-AR"/>
                                </w:rPr>
                                <w:t>ones para ensayos de control de calidad o de controles en proceso.</w:t>
                              </w:r>
                            </w:p>
                            <w:p w14:paraId="5B7DA77F" w14:textId="77777777" w:rsidR="00AB1F13" w:rsidRDefault="00AB1F13" w:rsidP="00236F56">
                              <w:pPr>
                                <w:jc w:val="both"/>
                                <w:rPr>
                                  <w:rFonts w:ascii="Verdana" w:hAnsi="Verdana"/>
                                  <w:sz w:val="16"/>
                                  <w:szCs w:val="16"/>
                                  <w:lang w:val="es-AR"/>
                                </w:rPr>
                              </w:pPr>
                              <w:r>
                                <w:rPr>
                                  <w:rFonts w:ascii="Verdana" w:hAnsi="Verdana"/>
                                  <w:sz w:val="16"/>
                                  <w:szCs w:val="16"/>
                                  <w:lang w:val="es-AR"/>
                                </w:rPr>
                                <w:t>Es importante construir una imagen general de adecuación de los elementos clave (proceso de gestión de datos, diseño de un sistema que facilite el cumplimiento del registro de los datos</w:t>
                              </w:r>
                              <w:r w:rsidRPr="00967C8B">
                                <w:rPr>
                                  <w:rFonts w:ascii="Verdana" w:hAnsi="Verdana"/>
                                  <w:sz w:val="16"/>
                                  <w:szCs w:val="16"/>
                                  <w:lang w:val="es-AR"/>
                                </w:rPr>
                                <w:t>, auditorías</w:t>
                              </w:r>
                              <w:r>
                                <w:rPr>
                                  <w:rFonts w:ascii="Verdana" w:hAnsi="Verdana"/>
                                  <w:sz w:val="16"/>
                                  <w:szCs w:val="16"/>
                                  <w:lang w:val="es-AR"/>
                                </w:rPr>
                                <w:t xml:space="preserve"> y  verificación de datos , accesos de usuarios de sistemas informáticos, etc.) para evaluar si hay una falla en toda la compañía o una deficiencia de alcance/impacto limitado.</w:t>
                              </w:r>
                            </w:p>
                            <w:p w14:paraId="7E8F906B" w14:textId="77777777" w:rsidR="00AB1F13" w:rsidRDefault="00AB1F13" w:rsidP="00236F56">
                              <w:pPr>
                                <w:jc w:val="both"/>
                                <w:rPr>
                                  <w:rFonts w:ascii="Verdana" w:hAnsi="Verdana"/>
                                  <w:sz w:val="16"/>
                                  <w:szCs w:val="16"/>
                                  <w:lang w:val="es-AR"/>
                                </w:rPr>
                              </w:pPr>
                              <w:r>
                                <w:rPr>
                                  <w:rFonts w:ascii="Verdana" w:hAnsi="Verdana"/>
                                  <w:sz w:val="16"/>
                                  <w:szCs w:val="16"/>
                                  <w:lang w:val="es-AR"/>
                                </w:rPr>
                                <w:t>Circunstancias individuales (factores que incrementan o disminuyen) pueden también afectar la clasificación final o la acción regulatoria.</w:t>
                              </w:r>
                            </w:p>
                          </w:txbxContent>
                        </wps:txbx>
                        <wps:bodyPr rot="0" vert="horz" wrap="square" lIns="91440" tIns="45720" rIns="91440" bIns="45720" anchor="t" anchorCtr="0" upright="1">
                          <a:noAutofit/>
                        </wps:bodyPr>
                      </wps:wsp>
                      <wps:wsp>
                        <wps:cNvPr id="47" name="Text Box 98"/>
                        <wps:cNvSpPr txBox="1">
                          <a:spLocks noChangeArrowheads="1"/>
                        </wps:cNvSpPr>
                        <wps:spPr bwMode="auto">
                          <a:xfrm>
                            <a:off x="3735" y="7995"/>
                            <a:ext cx="539" cy="439"/>
                          </a:xfrm>
                          <a:prstGeom prst="rect">
                            <a:avLst/>
                          </a:prstGeom>
                          <a:solidFill>
                            <a:srgbClr val="FFFFFF"/>
                          </a:solidFill>
                          <a:ln w="9525">
                            <a:solidFill>
                              <a:srgbClr val="000000"/>
                            </a:solidFill>
                            <a:miter lim="800000"/>
                            <a:headEnd/>
                            <a:tailEnd/>
                          </a:ln>
                        </wps:spPr>
                        <wps:txbx>
                          <w:txbxContent>
                            <w:p w14:paraId="10CBD623" w14:textId="77777777" w:rsidR="00AB1F13" w:rsidRPr="00B22D58" w:rsidRDefault="00AB1F13" w:rsidP="00236F56">
                              <w:pPr>
                                <w:rPr>
                                  <w:rFonts w:ascii="Verdana" w:hAnsi="Verdana"/>
                                  <w:sz w:val="16"/>
                                  <w:szCs w:val="16"/>
                                  <w:lang w:val="es-AR"/>
                                </w:rPr>
                              </w:pPr>
                              <w:r w:rsidRPr="00B22D58">
                                <w:rPr>
                                  <w:rFonts w:ascii="Verdana" w:hAnsi="Verdana"/>
                                  <w:sz w:val="16"/>
                                  <w:szCs w:val="16"/>
                                  <w:lang w:val="es-AR"/>
                                </w:rPr>
                                <w:t>SI</w:t>
                              </w:r>
                            </w:p>
                          </w:txbxContent>
                        </wps:txbx>
                        <wps:bodyPr rot="0" vert="horz" wrap="square" lIns="91440" tIns="45720" rIns="91440" bIns="45720" anchor="t" anchorCtr="0" upright="1">
                          <a:noAutofit/>
                        </wps:bodyPr>
                      </wps:wsp>
                      <wps:wsp>
                        <wps:cNvPr id="48" name="AutoShape 103"/>
                        <wps:cNvSpPr>
                          <a:spLocks noChangeArrowheads="1"/>
                        </wps:cNvSpPr>
                        <wps:spPr bwMode="auto">
                          <a:xfrm>
                            <a:off x="10901" y="4327"/>
                            <a:ext cx="579" cy="10658"/>
                          </a:xfrm>
                          <a:prstGeom prst="roundRect">
                            <a:avLst>
                              <a:gd name="adj" fmla="val 16667"/>
                            </a:avLst>
                          </a:prstGeom>
                          <a:solidFill>
                            <a:schemeClr val="accent2">
                              <a:lumMod val="60000"/>
                              <a:lumOff val="40000"/>
                            </a:schemeClr>
                          </a:solidFill>
                          <a:ln w="9525">
                            <a:solidFill>
                              <a:srgbClr val="000000"/>
                            </a:solidFill>
                            <a:round/>
                            <a:headEnd/>
                            <a:tailEnd/>
                          </a:ln>
                        </wps:spPr>
                        <wps:txbx>
                          <w:txbxContent>
                            <w:p w14:paraId="7265AFC5" w14:textId="77777777" w:rsidR="00AB1F13" w:rsidRPr="00D410F3" w:rsidRDefault="00AB1F13" w:rsidP="00236F56">
                              <w:pPr>
                                <w:jc w:val="center"/>
                                <w:rPr>
                                  <w:rFonts w:ascii="Verdana" w:hAnsi="Verdana"/>
                                  <w:b/>
                                  <w:lang w:val="es-AR"/>
                                </w:rPr>
                              </w:pPr>
                              <w:r w:rsidRPr="00D410F3">
                                <w:rPr>
                                  <w:rFonts w:ascii="Verdana" w:hAnsi="Verdana"/>
                                  <w:b/>
                                  <w:lang w:val="es-AR"/>
                                </w:rPr>
                                <w:t>Clasificación In</w:t>
                              </w:r>
                              <w:r>
                                <w:rPr>
                                  <w:rFonts w:ascii="Verdana" w:hAnsi="Verdana"/>
                                  <w:b/>
                                  <w:lang w:val="es-AR"/>
                                </w:rPr>
                                <w:t>i</w:t>
                              </w:r>
                              <w:r w:rsidRPr="00D410F3">
                                <w:rPr>
                                  <w:rFonts w:ascii="Verdana" w:hAnsi="Verdana"/>
                                  <w:b/>
                                  <w:lang w:val="es-AR"/>
                                </w:rPr>
                                <w:t>cial = Defici</w:t>
                              </w:r>
                              <w:r>
                                <w:rPr>
                                  <w:rFonts w:ascii="Verdana" w:hAnsi="Verdana"/>
                                  <w:b/>
                                  <w:lang w:val="es-AR"/>
                                </w:rPr>
                                <w:t>e</w:t>
                              </w:r>
                              <w:r w:rsidRPr="00D410F3">
                                <w:rPr>
                                  <w:rFonts w:ascii="Verdana" w:hAnsi="Verdana"/>
                                  <w:b/>
                                  <w:lang w:val="es-AR"/>
                                </w:rPr>
                                <w:t>ncia Cr</w:t>
                              </w:r>
                              <w:r>
                                <w:rPr>
                                  <w:rFonts w:ascii="Verdana" w:hAnsi="Verdana"/>
                                  <w:b/>
                                  <w:lang w:val="es-AR"/>
                                </w:rPr>
                                <w:t>í</w:t>
                              </w:r>
                              <w:r w:rsidRPr="00D410F3">
                                <w:rPr>
                                  <w:rFonts w:ascii="Verdana" w:hAnsi="Verdana"/>
                                  <w:b/>
                                  <w:lang w:val="es-AR"/>
                                </w:rPr>
                                <w:t>tica</w:t>
                              </w:r>
                            </w:p>
                          </w:txbxContent>
                        </wps:txbx>
                        <wps:bodyPr rot="0" vert="vert270" wrap="square" lIns="91440" tIns="45720" rIns="91440" bIns="45720" anchor="t" anchorCtr="0" upright="1">
                          <a:noAutofit/>
                        </wps:bodyPr>
                      </wps:wsp>
                      <wps:wsp>
                        <wps:cNvPr id="49" name="Text Box 95"/>
                        <wps:cNvSpPr txBox="1">
                          <a:spLocks noChangeArrowheads="1"/>
                        </wps:cNvSpPr>
                        <wps:spPr bwMode="auto">
                          <a:xfrm>
                            <a:off x="3726" y="5235"/>
                            <a:ext cx="524" cy="395"/>
                          </a:xfrm>
                          <a:prstGeom prst="rect">
                            <a:avLst/>
                          </a:prstGeom>
                          <a:solidFill>
                            <a:srgbClr val="FFFFFF"/>
                          </a:solidFill>
                          <a:ln w="9525">
                            <a:solidFill>
                              <a:srgbClr val="000000"/>
                            </a:solidFill>
                            <a:miter lim="800000"/>
                            <a:headEnd/>
                            <a:tailEnd/>
                          </a:ln>
                        </wps:spPr>
                        <wps:txbx>
                          <w:txbxContent>
                            <w:p w14:paraId="3E0253B6" w14:textId="77777777" w:rsidR="00AB1F13" w:rsidRPr="00B22D58" w:rsidRDefault="00AB1F13" w:rsidP="00236F56">
                              <w:pPr>
                                <w:rPr>
                                  <w:rFonts w:ascii="Verdana" w:hAnsi="Verdana"/>
                                  <w:sz w:val="16"/>
                                  <w:szCs w:val="16"/>
                                  <w:lang w:val="es-AR"/>
                                </w:rPr>
                              </w:pPr>
                              <w:r w:rsidRPr="00B22D58">
                                <w:rPr>
                                  <w:rFonts w:ascii="Verdana" w:hAnsi="Verdana"/>
                                  <w:sz w:val="16"/>
                                  <w:szCs w:val="16"/>
                                  <w:lang w:val="es-AR"/>
                                </w:rPr>
                                <w:t>SI</w:t>
                              </w:r>
                            </w:p>
                          </w:txbxContent>
                        </wps:txbx>
                        <wps:bodyPr rot="0" vert="horz" wrap="square" lIns="91440" tIns="45720" rIns="91440" bIns="45720" anchor="t" anchorCtr="0" upright="1">
                          <a:noAutofit/>
                        </wps:bodyPr>
                      </wps:wsp>
                      <wps:wsp>
                        <wps:cNvPr id="50" name="AutoShape 97"/>
                        <wps:cNvCnPr>
                          <a:cxnSpLocks noChangeShapeType="1"/>
                        </wps:cNvCnPr>
                        <wps:spPr bwMode="auto">
                          <a:xfrm>
                            <a:off x="4274" y="12785"/>
                            <a:ext cx="5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99"/>
                        <wps:cNvSpPr>
                          <a:spLocks noChangeArrowheads="1"/>
                        </wps:cNvSpPr>
                        <wps:spPr bwMode="auto">
                          <a:xfrm>
                            <a:off x="4742" y="11184"/>
                            <a:ext cx="5761" cy="3441"/>
                          </a:xfrm>
                          <a:prstGeom prst="flowChartProcess">
                            <a:avLst/>
                          </a:prstGeom>
                          <a:solidFill>
                            <a:srgbClr val="FFFFFF"/>
                          </a:solidFill>
                          <a:ln w="9525">
                            <a:solidFill>
                              <a:srgbClr val="000000"/>
                            </a:solidFill>
                            <a:miter lim="800000"/>
                            <a:headEnd/>
                            <a:tailEnd/>
                          </a:ln>
                        </wps:spPr>
                        <wps:txbx>
                          <w:txbxContent>
                            <w:p w14:paraId="40736272" w14:textId="77777777" w:rsidR="00AB1F13" w:rsidRDefault="00AB1F13" w:rsidP="00236F56">
                              <w:pPr>
                                <w:jc w:val="center"/>
                                <w:rPr>
                                  <w:rFonts w:ascii="Verdana" w:hAnsi="Verdana"/>
                                  <w:b/>
                                  <w:sz w:val="16"/>
                                  <w:szCs w:val="16"/>
                                  <w:lang w:val="es-AR"/>
                                </w:rPr>
                              </w:pPr>
                              <w:r w:rsidRPr="008C3844">
                                <w:rPr>
                                  <w:rFonts w:ascii="Verdana" w:hAnsi="Verdana"/>
                                  <w:b/>
                                  <w:sz w:val="16"/>
                                  <w:szCs w:val="16"/>
                                  <w:lang w:val="es-AR"/>
                                </w:rPr>
                                <w:t>Guía Interpretativa</w:t>
                              </w:r>
                            </w:p>
                            <w:p w14:paraId="25948043" w14:textId="72B41DA7" w:rsidR="00AB1F13" w:rsidRPr="008C3844" w:rsidRDefault="00AB1F13" w:rsidP="00236F56">
                              <w:pPr>
                                <w:jc w:val="both"/>
                                <w:rPr>
                                  <w:rFonts w:ascii="Verdana" w:hAnsi="Verdana"/>
                                  <w:b/>
                                  <w:sz w:val="16"/>
                                  <w:szCs w:val="16"/>
                                  <w:lang w:val="es-AR"/>
                                </w:rPr>
                              </w:pPr>
                              <w:r>
                                <w:rPr>
                                  <w:rFonts w:ascii="Verdana" w:hAnsi="Verdana"/>
                                  <w:sz w:val="16"/>
                                  <w:szCs w:val="16"/>
                                  <w:lang w:val="es-AR"/>
                                </w:rPr>
                                <w:t>Ejemplos ilustrativos de riesgos significativos relacionados al proceso de fabricación de estériles: podría incluirse la falta de validación o que ésta sea  inadecuada para procesos de esterilización críticos</w:t>
                              </w:r>
                              <w:r w:rsidRPr="00690450">
                                <w:rPr>
                                  <w:rFonts w:ascii="Verdana" w:hAnsi="Verdana"/>
                                  <w:sz w:val="16"/>
                                  <w:szCs w:val="16"/>
                                  <w:lang w:val="es-AR"/>
                                </w:rPr>
                                <w:t>, sistema de obtención de agua para inyectables no validado con evidencia de recuento microbiano o endotoxinas fuera de especificaciones, no se realizó simulación de llenado aséptico (</w:t>
                              </w:r>
                              <w:r w:rsidRPr="00690450">
                                <w:rPr>
                                  <w:rFonts w:ascii="Verdana" w:hAnsi="Verdana"/>
                                  <w:i/>
                                  <w:iCs/>
                                  <w:sz w:val="16"/>
                                  <w:szCs w:val="16"/>
                                  <w:lang w:val="es-AR"/>
                                </w:rPr>
                                <w:t>media fill</w:t>
                              </w:r>
                              <w:r w:rsidRPr="00690450">
                                <w:rPr>
                                  <w:rFonts w:ascii="Verdana" w:hAnsi="Verdana"/>
                                  <w:sz w:val="16"/>
                                  <w:szCs w:val="16"/>
                                  <w:lang w:val="es-AR"/>
                                </w:rPr>
                                <w:t>), no hay controles ambientales o monitoreo de microorganismos viables durante la etapa de llenado aséptico, las operaciones de llenado aséptico realizadas luego de que los resultados de simulación de llenado aséptico (</w:t>
                              </w:r>
                              <w:r w:rsidRPr="00690450">
                                <w:rPr>
                                  <w:rFonts w:ascii="Verdana" w:hAnsi="Verdana"/>
                                  <w:i/>
                                  <w:iCs/>
                                  <w:sz w:val="16"/>
                                  <w:szCs w:val="16"/>
                                  <w:lang w:val="es-AR"/>
                                </w:rPr>
                                <w:t>media fill</w:t>
                              </w:r>
                              <w:r w:rsidRPr="00690450">
                                <w:rPr>
                                  <w:rFonts w:ascii="Verdana" w:hAnsi="Verdana"/>
                                  <w:sz w:val="16"/>
                                  <w:szCs w:val="16"/>
                                  <w:lang w:val="es-AR"/>
                                </w:rPr>
                                <w:t>) fueron insatisfactorios, lotes que no pasaron la prueba de esterilidad inicial sin la debida investigación</w:t>
                              </w:r>
                              <w:r>
                                <w:rPr>
                                  <w:rFonts w:ascii="Verdana" w:hAnsi="Verdana"/>
                                  <w:sz w:val="16"/>
                                  <w:szCs w:val="16"/>
                                  <w:lang w:val="es-AR"/>
                                </w:rPr>
                                <w:t>, condiciones ambientales inadecuadas para operaciones asépticas, o ausencia de prueba de hermeticidad de ampollas.</w:t>
                              </w:r>
                            </w:p>
                          </w:txbxContent>
                        </wps:txbx>
                        <wps:bodyPr rot="0" vert="horz" wrap="square" lIns="91440" tIns="45720" rIns="91440" bIns="45720" anchor="t" anchorCtr="0" upright="1">
                          <a:noAutofit/>
                        </wps:bodyPr>
                      </wps:wsp>
                      <wps:wsp>
                        <wps:cNvPr id="52" name="Text Box 101"/>
                        <wps:cNvSpPr txBox="1">
                          <a:spLocks noChangeArrowheads="1"/>
                        </wps:cNvSpPr>
                        <wps:spPr bwMode="auto">
                          <a:xfrm>
                            <a:off x="3755" y="12575"/>
                            <a:ext cx="555" cy="439"/>
                          </a:xfrm>
                          <a:prstGeom prst="rect">
                            <a:avLst/>
                          </a:prstGeom>
                          <a:solidFill>
                            <a:srgbClr val="FFFFFF"/>
                          </a:solidFill>
                          <a:ln w="9525">
                            <a:solidFill>
                              <a:srgbClr val="000000"/>
                            </a:solidFill>
                            <a:miter lim="800000"/>
                            <a:headEnd/>
                            <a:tailEnd/>
                          </a:ln>
                        </wps:spPr>
                        <wps:txbx>
                          <w:txbxContent>
                            <w:p w14:paraId="7C46AB07" w14:textId="77777777" w:rsidR="00AB1F13" w:rsidRPr="00B22D58" w:rsidRDefault="00AB1F13" w:rsidP="00236F56">
                              <w:pPr>
                                <w:rPr>
                                  <w:rFonts w:ascii="Verdana" w:hAnsi="Verdana"/>
                                  <w:sz w:val="16"/>
                                  <w:szCs w:val="16"/>
                                  <w:lang w:val="es-AR"/>
                                </w:rPr>
                              </w:pPr>
                              <w:r w:rsidRPr="00B22D58">
                                <w:rPr>
                                  <w:rFonts w:ascii="Verdana" w:hAnsi="Verdana"/>
                                  <w:sz w:val="16"/>
                                  <w:szCs w:val="16"/>
                                  <w:lang w:val="es-AR"/>
                                </w:rPr>
                                <w:t>SI</w:t>
                              </w:r>
                            </w:p>
                          </w:txbxContent>
                        </wps:txbx>
                        <wps:bodyPr rot="0" vert="horz" wrap="square" lIns="91440" tIns="45720" rIns="91440" bIns="45720" anchor="t" anchorCtr="0" upright="1">
                          <a:noAutofit/>
                        </wps:bodyPr>
                      </wps:wsp>
                      <wps:wsp>
                        <wps:cNvPr id="53" name="AutoShape 92"/>
                        <wps:cNvSpPr>
                          <a:spLocks noChangeArrowheads="1"/>
                        </wps:cNvSpPr>
                        <wps:spPr bwMode="auto">
                          <a:xfrm>
                            <a:off x="1837" y="13995"/>
                            <a:ext cx="1207" cy="1168"/>
                          </a:xfrm>
                          <a:prstGeom prst="flowChartOffpageConnector">
                            <a:avLst/>
                          </a:prstGeom>
                          <a:solidFill>
                            <a:srgbClr val="FFFFFF"/>
                          </a:solidFill>
                          <a:ln w="9525">
                            <a:solidFill>
                              <a:srgbClr val="000000"/>
                            </a:solidFill>
                            <a:miter lim="800000"/>
                            <a:headEnd/>
                            <a:tailEnd/>
                          </a:ln>
                        </wps:spPr>
                        <wps:txbx>
                          <w:txbxContent>
                            <w:p w14:paraId="570C8F7C" w14:textId="77777777" w:rsidR="00AB1F13" w:rsidRPr="00320040" w:rsidRDefault="00AB1F13" w:rsidP="00236F56">
                              <w:pPr>
                                <w:jc w:val="center"/>
                                <w:rPr>
                                  <w:rFonts w:ascii="Verdana" w:hAnsi="Verdana"/>
                                  <w:sz w:val="16"/>
                                  <w:szCs w:val="16"/>
                                  <w:lang w:val="es-AR"/>
                                </w:rPr>
                              </w:pPr>
                              <w:r w:rsidRPr="00320040">
                                <w:rPr>
                                  <w:rFonts w:ascii="Verdana" w:hAnsi="Verdana"/>
                                  <w:sz w:val="16"/>
                                  <w:szCs w:val="16"/>
                                  <w:lang w:val="es-AR"/>
                                </w:rPr>
                                <w:t xml:space="preserve">Proceda según </w:t>
                              </w:r>
                              <w:r w:rsidRPr="00320040">
                                <w:rPr>
                                  <w:rFonts w:ascii="Verdana" w:hAnsi="Verdana"/>
                                  <w:b/>
                                  <w:sz w:val="16"/>
                                  <w:szCs w:val="16"/>
                                  <w:lang w:val="es-AR"/>
                                </w:rPr>
                                <w:t>PASO</w:t>
                              </w:r>
                              <w:r>
                                <w:rPr>
                                  <w:rFonts w:ascii="Verdana" w:hAnsi="Verdana"/>
                                  <w:b/>
                                  <w:sz w:val="16"/>
                                  <w:szCs w:val="16"/>
                                  <w:lang w:val="es-AR"/>
                                </w:rPr>
                                <w:t xml:space="preserve"> 3</w:t>
                              </w:r>
                            </w:p>
                          </w:txbxContent>
                        </wps:txbx>
                        <wps:bodyPr rot="0" vert="horz" wrap="square" lIns="91440" tIns="45720" rIns="91440" bIns="45720" anchor="t" anchorCtr="0" upright="1">
                          <a:noAutofit/>
                        </wps:bodyPr>
                      </wps:wsp>
                      <wps:wsp>
                        <wps:cNvPr id="54" name="AutoShape 629"/>
                        <wps:cNvCnPr>
                          <a:cxnSpLocks noChangeShapeType="1"/>
                        </wps:cNvCnPr>
                        <wps:spPr bwMode="auto">
                          <a:xfrm flipH="1">
                            <a:off x="2405" y="13389"/>
                            <a:ext cx="12" cy="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91"/>
                        <wps:cNvSpPr txBox="1">
                          <a:spLocks noChangeArrowheads="1"/>
                        </wps:cNvSpPr>
                        <wps:spPr bwMode="auto">
                          <a:xfrm>
                            <a:off x="2122" y="13148"/>
                            <a:ext cx="631" cy="339"/>
                          </a:xfrm>
                          <a:prstGeom prst="rect">
                            <a:avLst/>
                          </a:prstGeom>
                          <a:solidFill>
                            <a:srgbClr val="FFFFFF"/>
                          </a:solidFill>
                          <a:ln w="9525">
                            <a:solidFill>
                              <a:srgbClr val="000000"/>
                            </a:solidFill>
                            <a:miter lim="800000"/>
                            <a:headEnd/>
                            <a:tailEnd/>
                          </a:ln>
                        </wps:spPr>
                        <wps:txbx>
                          <w:txbxContent>
                            <w:p w14:paraId="6FE42D0E" w14:textId="77777777" w:rsidR="00AB1F13" w:rsidRPr="003E533A" w:rsidRDefault="00AB1F13" w:rsidP="00236F56">
                              <w:pPr>
                                <w:rPr>
                                  <w:rFonts w:ascii="Verdana" w:hAnsi="Verdana"/>
                                  <w:sz w:val="16"/>
                                  <w:szCs w:val="16"/>
                                  <w:lang w:val="es-AR"/>
                                </w:rPr>
                              </w:pPr>
                              <w:r w:rsidRPr="003E533A">
                                <w:rPr>
                                  <w:rFonts w:ascii="Verdana" w:hAnsi="Verdana"/>
                                  <w:sz w:val="16"/>
                                  <w:szCs w:val="16"/>
                                  <w:lang w:val="es-AR"/>
                                </w:rPr>
                                <w:t>NO</w:t>
                              </w:r>
                            </w:p>
                          </w:txbxContent>
                        </wps:txbx>
                        <wps:bodyPr rot="0" vert="horz" wrap="square" lIns="91440" tIns="45720" rIns="91440" bIns="45720" anchor="t" anchorCtr="0" upright="1">
                          <a:noAutofit/>
                        </wps:bodyPr>
                      </wps:wsp>
                      <wps:wsp>
                        <wps:cNvPr id="56" name="Text Box 89"/>
                        <wps:cNvSpPr txBox="1">
                          <a:spLocks noChangeArrowheads="1"/>
                        </wps:cNvSpPr>
                        <wps:spPr bwMode="auto">
                          <a:xfrm>
                            <a:off x="2068" y="10192"/>
                            <a:ext cx="603" cy="371"/>
                          </a:xfrm>
                          <a:prstGeom prst="rect">
                            <a:avLst/>
                          </a:prstGeom>
                          <a:solidFill>
                            <a:srgbClr val="FFFFFF"/>
                          </a:solidFill>
                          <a:ln w="9525">
                            <a:solidFill>
                              <a:srgbClr val="000000"/>
                            </a:solidFill>
                            <a:miter lim="800000"/>
                            <a:headEnd/>
                            <a:tailEnd/>
                          </a:ln>
                        </wps:spPr>
                        <wps:txbx>
                          <w:txbxContent>
                            <w:p w14:paraId="0F513691" w14:textId="77777777" w:rsidR="00AB1F13" w:rsidRPr="003E533A" w:rsidRDefault="00AB1F13" w:rsidP="00236F56">
                              <w:pPr>
                                <w:rPr>
                                  <w:rFonts w:ascii="Verdana" w:hAnsi="Verdana"/>
                                  <w:sz w:val="16"/>
                                  <w:szCs w:val="16"/>
                                  <w:lang w:val="es-AR"/>
                                </w:rPr>
                              </w:pPr>
                              <w:r w:rsidRPr="003E533A">
                                <w:rPr>
                                  <w:rFonts w:ascii="Verdana" w:hAnsi="Verdana"/>
                                  <w:sz w:val="16"/>
                                  <w:szCs w:val="16"/>
                                  <w:lang w:val="es-AR"/>
                                </w:rPr>
                                <w:t>NO</w:t>
                              </w:r>
                            </w:p>
                          </w:txbxContent>
                        </wps:txbx>
                        <wps:bodyPr rot="0" vert="horz" wrap="square" lIns="91440" tIns="45720" rIns="91440" bIns="45720" anchor="t" anchorCtr="0" upright="1">
                          <a:noAutofit/>
                        </wps:bodyPr>
                      </wps:wsp>
                      <wps:wsp>
                        <wps:cNvPr id="58" name="AutoShape 632"/>
                        <wps:cNvCnPr>
                          <a:cxnSpLocks noChangeShapeType="1"/>
                          <a:stCxn id="44" idx="3"/>
                        </wps:cNvCnPr>
                        <wps:spPr bwMode="auto">
                          <a:xfrm flipH="1">
                            <a:off x="4162" y="12000"/>
                            <a:ext cx="13" cy="5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59" name="AutoShape 633"/>
                        <wps:cNvCnPr>
                          <a:cxnSpLocks noChangeShapeType="1"/>
                        </wps:cNvCnPr>
                        <wps:spPr bwMode="auto">
                          <a:xfrm flipV="1">
                            <a:off x="3937" y="5630"/>
                            <a:ext cx="0" cy="4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60" name="AutoShape 97"/>
                        <wps:cNvCnPr>
                          <a:cxnSpLocks noChangeShapeType="1"/>
                        </wps:cNvCnPr>
                        <wps:spPr bwMode="auto">
                          <a:xfrm>
                            <a:off x="4289" y="8210"/>
                            <a:ext cx="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635"/>
                        <wps:cNvCnPr>
                          <a:cxnSpLocks noChangeShapeType="1"/>
                        </wps:cNvCnPr>
                        <wps:spPr bwMode="auto">
                          <a:xfrm flipV="1">
                            <a:off x="3857" y="8405"/>
                            <a:ext cx="0" cy="4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62" name="AutoShape 97"/>
                        <wps:cNvCnPr>
                          <a:cxnSpLocks noChangeShapeType="1"/>
                        </wps:cNvCnPr>
                        <wps:spPr bwMode="auto">
                          <a:xfrm>
                            <a:off x="4259" y="5465"/>
                            <a:ext cx="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4198CC" id="Grupo 37" o:spid="_x0000_s1061" style="position:absolute;left:0;text-align:left;margin-left:-69.45pt;margin-top:3.95pt;width:569.9pt;height:606.8pt;z-index:251648000" coordorigin="315,3027" coordsize="11165,1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">
                <v:shape id="AutoShape 79" o:spid="_x0000_s1062" type="#_x0000_t177" style="position:absolute;left:315;top:3027;width:4137;height: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">
                  <v:textbox>
                    <w:txbxContent>
                      <w:p w14:paraId="2FE36147" w14:textId="77777777" w:rsidR="00AB1F13" w:rsidRDefault="00AB1F13" w:rsidP="00236F56">
                        <w:pPr>
                          <w:jc w:val="center"/>
                          <w:rPr>
                            <w:rFonts w:ascii="Verdana" w:hAnsi="Verdana"/>
                            <w:b/>
                            <w:sz w:val="16"/>
                            <w:szCs w:val="16"/>
                            <w:lang w:val="es-AR"/>
                          </w:rPr>
                        </w:pPr>
                        <w:r w:rsidRPr="00320040">
                          <w:rPr>
                            <w:rFonts w:ascii="Verdana" w:hAnsi="Verdana"/>
                            <w:b/>
                            <w:sz w:val="16"/>
                            <w:szCs w:val="16"/>
                            <w:lang w:val="es-AR"/>
                          </w:rPr>
                          <w:t>PASO</w:t>
                        </w:r>
                        <w:r>
                          <w:rPr>
                            <w:rFonts w:ascii="Verdana" w:hAnsi="Verdana"/>
                            <w:b/>
                            <w:sz w:val="16"/>
                            <w:szCs w:val="16"/>
                            <w:lang w:val="es-AR"/>
                          </w:rPr>
                          <w:t xml:space="preserve"> </w:t>
                        </w:r>
                        <w:r w:rsidRPr="00320040">
                          <w:rPr>
                            <w:rFonts w:ascii="Verdana" w:hAnsi="Verdana"/>
                            <w:b/>
                            <w:sz w:val="16"/>
                            <w:szCs w:val="16"/>
                            <w:lang w:val="es-AR"/>
                          </w:rPr>
                          <w:t>2</w:t>
                        </w:r>
                      </w:p>
                      <w:p w14:paraId="4117BDDB" w14:textId="77777777" w:rsidR="00AB1F13" w:rsidRPr="00320040" w:rsidRDefault="00AB1F13" w:rsidP="00236F56">
                        <w:pPr>
                          <w:jc w:val="both"/>
                          <w:rPr>
                            <w:rFonts w:ascii="Verdana" w:hAnsi="Verdana"/>
                            <w:sz w:val="16"/>
                            <w:szCs w:val="16"/>
                            <w:lang w:val="es-AR"/>
                          </w:rPr>
                        </w:pPr>
                        <w:r>
                          <w:rPr>
                            <w:rFonts w:ascii="Verdana" w:hAnsi="Verdana"/>
                            <w:b/>
                            <w:sz w:val="16"/>
                            <w:szCs w:val="16"/>
                            <w:lang w:val="es-AR"/>
                          </w:rPr>
                          <w:t>Continuar desde el paso 1 desarrollando una evaluación detallada de la clasificación de deficiencia para categorizarla como crítica</w:t>
                        </w:r>
                      </w:p>
                    </w:txbxContent>
                  </v:textbox>
                </v:shape>
                <v:shapetype id="_x0000_t32" coordsize="21600,21600" o:spt="32" o:oned="t" path="m,l21600,21600e" filled="f">
                  <v:path arrowok="t" fillok="f" o:connecttype="none"/>
                  <o:lock v:ext="edit" shapetype="t"/>
                </v:shapetype>
                <v:shape id="AutoShape 82" o:spid="_x0000_s1063" type="#_x0000_t32" style="position:absolute;left:2379;top:4782;width:13;height: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83" o:spid="_x0000_s1064" type="#_x0000_t110" style="position:absolute;left:541;top:5230;width:3723;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">
                  <v:textbox>
                    <w:txbxContent>
                      <w:p w14:paraId="64F1795E" w14:textId="77777777" w:rsidR="00AB1F13" w:rsidRPr="00FC137D" w:rsidRDefault="00AB1F13" w:rsidP="00967C8B">
                        <w:pPr>
                          <w:jc w:val="center"/>
                          <w:rPr>
                            <w:rFonts w:ascii="Verdana" w:hAnsi="Verdana"/>
                            <w:sz w:val="16"/>
                            <w:szCs w:val="16"/>
                            <w:lang w:val="es-AR"/>
                          </w:rPr>
                        </w:pPr>
                        <w:r>
                          <w:rPr>
                            <w:rFonts w:ascii="Verdana" w:hAnsi="Verdana"/>
                            <w:sz w:val="16"/>
                            <w:szCs w:val="16"/>
                            <w:lang w:val="es-AR"/>
                          </w:rPr>
                          <w:t>¿Hubo</w:t>
                        </w:r>
                        <w:r w:rsidRPr="00FC137D">
                          <w:rPr>
                            <w:rFonts w:ascii="Verdana" w:hAnsi="Verdana"/>
                            <w:sz w:val="16"/>
                            <w:szCs w:val="16"/>
                            <w:lang w:val="es-AR"/>
                          </w:rPr>
                          <w:t xml:space="preserve"> algún riesgo relacionado al Sistema de Calidad</w:t>
                        </w:r>
                        <w:r>
                          <w:rPr>
                            <w:rFonts w:ascii="Verdana" w:hAnsi="Verdana"/>
                            <w:sz w:val="16"/>
                            <w:szCs w:val="16"/>
                            <w:lang w:val="es-AR"/>
                          </w:rPr>
                          <w:t>?</w:t>
                        </w:r>
                      </w:p>
                    </w:txbxContent>
                  </v:textbox>
                </v:shape>
                <v:shape id="AutoShape 85" o:spid="_x0000_s1065" type="#_x0000_t110" style="position:absolute;left:685;top:7932;width:3441;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">
                  <v:textbox>
                    <w:txbxContent>
                      <w:p w14:paraId="430F07D3" w14:textId="77777777" w:rsidR="00AB1F13" w:rsidRPr="00FC137D" w:rsidRDefault="00AB1F13" w:rsidP="00236F56">
                        <w:pPr>
                          <w:jc w:val="center"/>
                          <w:rPr>
                            <w:rFonts w:ascii="Verdana" w:hAnsi="Verdana"/>
                            <w:sz w:val="16"/>
                            <w:szCs w:val="16"/>
                            <w:lang w:val="es-AR"/>
                          </w:rPr>
                        </w:pPr>
                        <w:r>
                          <w:rPr>
                            <w:rFonts w:ascii="Verdana" w:hAnsi="Verdana"/>
                            <w:sz w:val="16"/>
                            <w:szCs w:val="16"/>
                            <w:lang w:val="es-AR"/>
                          </w:rPr>
                          <w:t>¿Hubo algún riesgo relacionado a la integridad de los datos?</w:t>
                        </w:r>
                      </w:p>
                    </w:txbxContent>
                  </v:textbox>
                </v:shape>
                <v:shape id="Text Box 88" o:spid="_x0000_s1066" type="#_x0000_t202" style="position:absolute;left:2133;top:7336;width:62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096E28B6" w14:textId="77777777" w:rsidR="00AB1F13" w:rsidRPr="003E533A" w:rsidRDefault="00AB1F13" w:rsidP="00236F56">
                        <w:pPr>
                          <w:rPr>
                            <w:rFonts w:ascii="Verdana" w:hAnsi="Verdana"/>
                            <w:sz w:val="16"/>
                            <w:szCs w:val="16"/>
                            <w:lang w:val="es-AR"/>
                          </w:rPr>
                        </w:pPr>
                        <w:r w:rsidRPr="003E533A">
                          <w:rPr>
                            <w:rFonts w:ascii="Verdana" w:hAnsi="Verdana"/>
                            <w:sz w:val="16"/>
                            <w:szCs w:val="16"/>
                            <w:lang w:val="es-AR"/>
                          </w:rPr>
                          <w:t>NO</w:t>
                        </w:r>
                      </w:p>
                    </w:txbxContent>
                  </v:textbox>
                </v:shape>
                <v:shape id="AutoShape 87" o:spid="_x0000_s1067" type="#_x0000_t110" style="position:absolute;left:651;top:10860;width:3524;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">
                  <v:textbox>
                    <w:txbxContent>
                      <w:p w14:paraId="7B5C6D9C" w14:textId="77777777" w:rsidR="00AB1F13" w:rsidRPr="00FC137D" w:rsidRDefault="00AB1F13" w:rsidP="00236F56">
                        <w:pPr>
                          <w:jc w:val="center"/>
                          <w:rPr>
                            <w:rFonts w:ascii="Verdana" w:hAnsi="Verdana"/>
                            <w:sz w:val="16"/>
                            <w:szCs w:val="16"/>
                            <w:lang w:val="es-AR"/>
                          </w:rPr>
                        </w:pPr>
                        <w:r>
                          <w:rPr>
                            <w:rFonts w:ascii="Verdana" w:hAnsi="Verdana"/>
                            <w:sz w:val="16"/>
                            <w:szCs w:val="16"/>
                            <w:lang w:val="es-AR"/>
                          </w:rPr>
                          <w:t>¿Hubo algún riesgo relacionado al proceso de fabricación de estériles?</w:t>
                        </w:r>
                      </w:p>
                    </w:txbxContent>
                  </v:textbox>
                </v:shape>
                <v:shape id="AutoShape 93" o:spid="_x0000_s1068" type="#_x0000_t109" style="position:absolute;left:4604;top:4327;width:5900;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">
                  <v:textbox>
                    <w:txbxContent>
                      <w:p w14:paraId="4956909F" w14:textId="77777777" w:rsidR="00AB1F13" w:rsidRPr="008C3844" w:rsidRDefault="00AB1F13" w:rsidP="00236F56">
                        <w:pPr>
                          <w:jc w:val="center"/>
                          <w:rPr>
                            <w:rFonts w:ascii="Verdana" w:hAnsi="Verdana"/>
                            <w:b/>
                            <w:sz w:val="16"/>
                            <w:szCs w:val="16"/>
                            <w:lang w:val="es-AR"/>
                          </w:rPr>
                        </w:pPr>
                        <w:r w:rsidRPr="008C3844">
                          <w:rPr>
                            <w:rFonts w:ascii="Verdana" w:hAnsi="Verdana"/>
                            <w:b/>
                            <w:sz w:val="16"/>
                            <w:szCs w:val="16"/>
                            <w:lang w:val="es-AR"/>
                          </w:rPr>
                          <w:t>Guía Interpretativa</w:t>
                        </w:r>
                      </w:p>
                      <w:p w14:paraId="18F6FB48" w14:textId="77777777" w:rsidR="00AB1F13" w:rsidRPr="00320040" w:rsidRDefault="00AB1F13" w:rsidP="00236F56">
                        <w:pPr>
                          <w:jc w:val="both"/>
                          <w:rPr>
                            <w:rFonts w:ascii="Verdana" w:hAnsi="Verdana"/>
                            <w:sz w:val="16"/>
                            <w:szCs w:val="16"/>
                            <w:lang w:val="es-AR"/>
                          </w:rPr>
                        </w:pPr>
                        <w:r>
                          <w:rPr>
                            <w:rFonts w:ascii="Verdana" w:hAnsi="Verdana"/>
                            <w:sz w:val="16"/>
                            <w:szCs w:val="16"/>
                            <w:lang w:val="es-AR"/>
                          </w:rPr>
                          <w:t xml:space="preserve">Ejemplos ilustrativos de riesgos significativos relacionados al sistema de calidad: pueden incluir la ausencia de departamento de control de calidad o garantía de calidad que son unidades distintas e independientes, </w:t>
                        </w:r>
                        <w:r w:rsidRPr="0057775B">
                          <w:rPr>
                            <w:rFonts w:ascii="Verdana" w:hAnsi="Verdana"/>
                            <w:sz w:val="16"/>
                            <w:szCs w:val="16"/>
                            <w:lang w:val="es-AR"/>
                          </w:rPr>
                          <w:t>que carece de poder de decisión real, con evidencia de decisiones anuladas por el departamento de producción</w:t>
                        </w:r>
                        <w:r>
                          <w:rPr>
                            <w:rFonts w:ascii="Verdana" w:hAnsi="Verdana"/>
                            <w:sz w:val="16"/>
                            <w:szCs w:val="16"/>
                            <w:lang w:val="es-AR"/>
                          </w:rPr>
                          <w:t xml:space="preserve"> o</w:t>
                        </w:r>
                        <w:r w:rsidRPr="0057775B">
                          <w:rPr>
                            <w:rFonts w:ascii="Verdana" w:hAnsi="Verdana"/>
                            <w:sz w:val="16"/>
                            <w:szCs w:val="16"/>
                            <w:lang w:val="es-AR"/>
                          </w:rPr>
                          <w:t xml:space="preserve">  la gerencia</w:t>
                        </w:r>
                        <w:r>
                          <w:rPr>
                            <w:rFonts w:ascii="Verdana" w:hAnsi="Verdana"/>
                            <w:sz w:val="16"/>
                            <w:szCs w:val="16"/>
                            <w:lang w:val="es-AR"/>
                          </w:rPr>
                          <w:t xml:space="preserve"> administrativa, por ejemplo.</w:t>
                        </w:r>
                      </w:p>
                    </w:txbxContent>
                  </v:textbox>
                </v:shape>
                <v:shape id="AutoShape 96" o:spid="_x0000_s1069" type="#_x0000_t109" style="position:absolute;left:4650;top:6836;width:5854;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">
                  <v:textbox>
                    <w:txbxContent>
                      <w:p w14:paraId="265B8A2E" w14:textId="77777777" w:rsidR="00AB1F13" w:rsidRDefault="00AB1F13" w:rsidP="00236F56">
                        <w:pPr>
                          <w:jc w:val="center"/>
                          <w:rPr>
                            <w:rFonts w:ascii="Verdana" w:hAnsi="Verdana"/>
                            <w:b/>
                            <w:sz w:val="16"/>
                            <w:szCs w:val="16"/>
                            <w:lang w:val="es-AR"/>
                          </w:rPr>
                        </w:pPr>
                        <w:r w:rsidRPr="008C3844">
                          <w:rPr>
                            <w:rFonts w:ascii="Verdana" w:hAnsi="Verdana"/>
                            <w:b/>
                            <w:sz w:val="16"/>
                            <w:szCs w:val="16"/>
                            <w:lang w:val="es-AR"/>
                          </w:rPr>
                          <w:t>Guía Interpretativa</w:t>
                        </w:r>
                      </w:p>
                      <w:p w14:paraId="20D0C953" w14:textId="77777777" w:rsidR="00AB1F13" w:rsidRDefault="00AB1F13" w:rsidP="00236F56">
                        <w:pPr>
                          <w:jc w:val="both"/>
                          <w:rPr>
                            <w:rFonts w:ascii="Verdana" w:hAnsi="Verdana"/>
                            <w:sz w:val="16"/>
                            <w:szCs w:val="16"/>
                            <w:lang w:val="es-AR"/>
                          </w:rPr>
                        </w:pPr>
                        <w:r w:rsidRPr="00D71344">
                          <w:rPr>
                            <w:rFonts w:ascii="Verdana" w:hAnsi="Verdana"/>
                            <w:sz w:val="16"/>
                            <w:szCs w:val="16"/>
                            <w:lang w:val="es-AR"/>
                          </w:rPr>
                          <w:t>Consideraciones que se deben tener en cuenta cuando se clasifica</w:t>
                        </w:r>
                        <w:r>
                          <w:rPr>
                            <w:rFonts w:ascii="Verdana" w:hAnsi="Verdana"/>
                            <w:sz w:val="16"/>
                            <w:szCs w:val="16"/>
                            <w:lang w:val="es-AR"/>
                          </w:rPr>
                          <w:t>n</w:t>
                        </w:r>
                        <w:r w:rsidRPr="00D71344">
                          <w:rPr>
                            <w:rFonts w:ascii="Verdana" w:hAnsi="Verdana"/>
                            <w:sz w:val="16"/>
                            <w:szCs w:val="16"/>
                            <w:lang w:val="es-AR"/>
                          </w:rPr>
                          <w:t xml:space="preserve"> deficiencias críticas</w:t>
                        </w:r>
                        <w:r>
                          <w:rPr>
                            <w:rFonts w:ascii="Verdana" w:hAnsi="Verdana"/>
                            <w:sz w:val="16"/>
                            <w:szCs w:val="16"/>
                            <w:lang w:val="es-AR"/>
                          </w:rPr>
                          <w:t>:</w:t>
                        </w:r>
                      </w:p>
                      <w:p w14:paraId="04C83AFD" w14:textId="77777777" w:rsidR="00AB1F13" w:rsidRDefault="00AB1F13" w:rsidP="00236F56">
                        <w:pPr>
                          <w:jc w:val="both"/>
                          <w:rPr>
                            <w:rFonts w:ascii="Verdana" w:hAnsi="Verdana"/>
                            <w:sz w:val="16"/>
                            <w:szCs w:val="16"/>
                            <w:lang w:val="es-AR"/>
                          </w:rPr>
                        </w:pPr>
                        <w:r>
                          <w:rPr>
                            <w:rFonts w:ascii="Verdana" w:hAnsi="Verdana"/>
                            <w:sz w:val="16"/>
                            <w:szCs w:val="16"/>
                            <w:lang w:val="es-AR"/>
                          </w:rPr>
                          <w:t xml:space="preserve">1- </w:t>
                        </w:r>
                        <w:r w:rsidRPr="00D71344">
                          <w:rPr>
                            <w:rFonts w:ascii="Verdana" w:hAnsi="Verdana"/>
                            <w:sz w:val="16"/>
                            <w:szCs w:val="16"/>
                            <w:lang w:val="es-AR"/>
                          </w:rPr>
                          <w:t xml:space="preserve">producto que no cumple con la especificación </w:t>
                        </w:r>
                        <w:r>
                          <w:rPr>
                            <w:rFonts w:ascii="Verdana" w:hAnsi="Verdana"/>
                            <w:sz w:val="16"/>
                            <w:szCs w:val="16"/>
                            <w:lang w:val="es-AR"/>
                          </w:rPr>
                          <w:t>al momento de su liberación</w:t>
                        </w:r>
                        <w:r w:rsidRPr="00D71344">
                          <w:rPr>
                            <w:rFonts w:ascii="Verdana" w:hAnsi="Verdana"/>
                            <w:sz w:val="16"/>
                            <w:szCs w:val="16"/>
                            <w:lang w:val="es-AR"/>
                          </w:rPr>
                          <w:t xml:space="preserve"> o dentro de la vida útil</w:t>
                        </w:r>
                      </w:p>
                      <w:p w14:paraId="108BBA7A" w14:textId="77777777" w:rsidR="00AB1F13" w:rsidRDefault="00AB1F13" w:rsidP="00236F56">
                        <w:pPr>
                          <w:jc w:val="both"/>
                          <w:rPr>
                            <w:rFonts w:ascii="Verdana" w:hAnsi="Verdana"/>
                            <w:sz w:val="16"/>
                            <w:szCs w:val="16"/>
                            <w:lang w:val="es-AR"/>
                          </w:rPr>
                        </w:pPr>
                        <w:r>
                          <w:rPr>
                            <w:rFonts w:ascii="Verdana" w:hAnsi="Verdana"/>
                            <w:sz w:val="16"/>
                            <w:szCs w:val="16"/>
                            <w:lang w:val="es-AR"/>
                          </w:rPr>
                          <w:t xml:space="preserve">2 - </w:t>
                        </w:r>
                        <w:r w:rsidRPr="00D71344">
                          <w:rPr>
                            <w:rFonts w:ascii="Verdana" w:hAnsi="Verdana"/>
                            <w:sz w:val="16"/>
                            <w:szCs w:val="16"/>
                            <w:lang w:val="es-AR"/>
                          </w:rPr>
                          <w:t>informe de un resultado deseado en lugar de un resultado real fuera de especificaci</w:t>
                        </w:r>
                        <w:r>
                          <w:rPr>
                            <w:rFonts w:ascii="Verdana" w:hAnsi="Verdana"/>
                            <w:sz w:val="16"/>
                            <w:szCs w:val="16"/>
                            <w:lang w:val="es-AR"/>
                          </w:rPr>
                          <w:t>ones para ensayos de control de calidad o de controles en proceso.</w:t>
                        </w:r>
                      </w:p>
                      <w:p w14:paraId="5B7DA77F" w14:textId="77777777" w:rsidR="00AB1F13" w:rsidRDefault="00AB1F13" w:rsidP="00236F56">
                        <w:pPr>
                          <w:jc w:val="both"/>
                          <w:rPr>
                            <w:rFonts w:ascii="Verdana" w:hAnsi="Verdana"/>
                            <w:sz w:val="16"/>
                            <w:szCs w:val="16"/>
                            <w:lang w:val="es-AR"/>
                          </w:rPr>
                        </w:pPr>
                        <w:r>
                          <w:rPr>
                            <w:rFonts w:ascii="Verdana" w:hAnsi="Verdana"/>
                            <w:sz w:val="16"/>
                            <w:szCs w:val="16"/>
                            <w:lang w:val="es-AR"/>
                          </w:rPr>
                          <w:t>Es importante construir una imagen general de adecuación de los elementos clave (proceso de gestión de datos, diseño de un sistema que facilite el cumplimiento del registro de los datos</w:t>
                        </w:r>
                        <w:r w:rsidRPr="00967C8B">
                          <w:rPr>
                            <w:rFonts w:ascii="Verdana" w:hAnsi="Verdana"/>
                            <w:sz w:val="16"/>
                            <w:szCs w:val="16"/>
                            <w:lang w:val="es-AR"/>
                          </w:rPr>
                          <w:t>, auditorías</w:t>
                        </w:r>
                        <w:r>
                          <w:rPr>
                            <w:rFonts w:ascii="Verdana" w:hAnsi="Verdana"/>
                            <w:sz w:val="16"/>
                            <w:szCs w:val="16"/>
                            <w:lang w:val="es-AR"/>
                          </w:rPr>
                          <w:t xml:space="preserve"> y  verificación de datos , accesos de usuarios de sistemas informáticos, etc.) para evaluar si hay una falla en toda la compañía o una deficiencia de alcance/impacto limitado.</w:t>
                        </w:r>
                      </w:p>
                      <w:p w14:paraId="7E8F906B" w14:textId="77777777" w:rsidR="00AB1F13" w:rsidRDefault="00AB1F13" w:rsidP="00236F56">
                        <w:pPr>
                          <w:jc w:val="both"/>
                          <w:rPr>
                            <w:rFonts w:ascii="Verdana" w:hAnsi="Verdana"/>
                            <w:sz w:val="16"/>
                            <w:szCs w:val="16"/>
                            <w:lang w:val="es-AR"/>
                          </w:rPr>
                        </w:pPr>
                        <w:r>
                          <w:rPr>
                            <w:rFonts w:ascii="Verdana" w:hAnsi="Verdana"/>
                            <w:sz w:val="16"/>
                            <w:szCs w:val="16"/>
                            <w:lang w:val="es-AR"/>
                          </w:rPr>
                          <w:t>Circunstancias individuales (factores que incrementan o disminuyen) pueden también afectar la clasificación final o la acción regulatoria.</w:t>
                        </w:r>
                      </w:p>
                    </w:txbxContent>
                  </v:textbox>
                </v:shape>
                <v:shape id="Text Box 98" o:spid="_x0000_s1070" type="#_x0000_t202" style="position:absolute;left:3735;top:7995;width:539;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10CBD623" w14:textId="77777777" w:rsidR="00AB1F13" w:rsidRPr="00B22D58" w:rsidRDefault="00AB1F13" w:rsidP="00236F56">
                        <w:pPr>
                          <w:rPr>
                            <w:rFonts w:ascii="Verdana" w:hAnsi="Verdana"/>
                            <w:sz w:val="16"/>
                            <w:szCs w:val="16"/>
                            <w:lang w:val="es-AR"/>
                          </w:rPr>
                        </w:pPr>
                        <w:r w:rsidRPr="00B22D58">
                          <w:rPr>
                            <w:rFonts w:ascii="Verdana" w:hAnsi="Verdana"/>
                            <w:sz w:val="16"/>
                            <w:szCs w:val="16"/>
                            <w:lang w:val="es-AR"/>
                          </w:rPr>
                          <w:t>SI</w:t>
                        </w:r>
                      </w:p>
                    </w:txbxContent>
                  </v:textbox>
                </v:shape>
                <v:roundrect id="AutoShape 103" o:spid="_x0000_s1071" style="position:absolute;left:10901;top:4327;width:579;height:106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" fillcolor="#d99594 [1941]">
                  <v:textbox style="layout-flow:vertical;mso-layout-flow-alt:bottom-to-top">
                    <w:txbxContent>
                      <w:p w14:paraId="7265AFC5" w14:textId="77777777" w:rsidR="00AB1F13" w:rsidRPr="00D410F3" w:rsidRDefault="00AB1F13" w:rsidP="00236F56">
                        <w:pPr>
                          <w:jc w:val="center"/>
                          <w:rPr>
                            <w:rFonts w:ascii="Verdana" w:hAnsi="Verdana"/>
                            <w:b/>
                            <w:lang w:val="es-AR"/>
                          </w:rPr>
                        </w:pPr>
                        <w:r w:rsidRPr="00D410F3">
                          <w:rPr>
                            <w:rFonts w:ascii="Verdana" w:hAnsi="Verdana"/>
                            <w:b/>
                            <w:lang w:val="es-AR"/>
                          </w:rPr>
                          <w:t>Clasificación In</w:t>
                        </w:r>
                        <w:r>
                          <w:rPr>
                            <w:rFonts w:ascii="Verdana" w:hAnsi="Verdana"/>
                            <w:b/>
                            <w:lang w:val="es-AR"/>
                          </w:rPr>
                          <w:t>i</w:t>
                        </w:r>
                        <w:r w:rsidRPr="00D410F3">
                          <w:rPr>
                            <w:rFonts w:ascii="Verdana" w:hAnsi="Verdana"/>
                            <w:b/>
                            <w:lang w:val="es-AR"/>
                          </w:rPr>
                          <w:t>cial = Defici</w:t>
                        </w:r>
                        <w:r>
                          <w:rPr>
                            <w:rFonts w:ascii="Verdana" w:hAnsi="Verdana"/>
                            <w:b/>
                            <w:lang w:val="es-AR"/>
                          </w:rPr>
                          <w:t>e</w:t>
                        </w:r>
                        <w:r w:rsidRPr="00D410F3">
                          <w:rPr>
                            <w:rFonts w:ascii="Verdana" w:hAnsi="Verdana"/>
                            <w:b/>
                            <w:lang w:val="es-AR"/>
                          </w:rPr>
                          <w:t>ncia Cr</w:t>
                        </w:r>
                        <w:r>
                          <w:rPr>
                            <w:rFonts w:ascii="Verdana" w:hAnsi="Verdana"/>
                            <w:b/>
                            <w:lang w:val="es-AR"/>
                          </w:rPr>
                          <w:t>í</w:t>
                        </w:r>
                        <w:r w:rsidRPr="00D410F3">
                          <w:rPr>
                            <w:rFonts w:ascii="Verdana" w:hAnsi="Verdana"/>
                            <w:b/>
                            <w:lang w:val="es-AR"/>
                          </w:rPr>
                          <w:t>tica</w:t>
                        </w:r>
                      </w:p>
                    </w:txbxContent>
                  </v:textbox>
                </v:roundrect>
                <v:shape id="Text Box 95" o:spid="_x0000_s1072" type="#_x0000_t202" style="position:absolute;left:3726;top:5235;width:524;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3E0253B6" w14:textId="77777777" w:rsidR="00AB1F13" w:rsidRPr="00B22D58" w:rsidRDefault="00AB1F13" w:rsidP="00236F56">
                        <w:pPr>
                          <w:rPr>
                            <w:rFonts w:ascii="Verdana" w:hAnsi="Verdana"/>
                            <w:sz w:val="16"/>
                            <w:szCs w:val="16"/>
                            <w:lang w:val="es-AR"/>
                          </w:rPr>
                        </w:pPr>
                        <w:r w:rsidRPr="00B22D58">
                          <w:rPr>
                            <w:rFonts w:ascii="Verdana" w:hAnsi="Verdana"/>
                            <w:sz w:val="16"/>
                            <w:szCs w:val="16"/>
                            <w:lang w:val="es-AR"/>
                          </w:rPr>
                          <w:t>SI</w:t>
                        </w:r>
                      </w:p>
                    </w:txbxContent>
                  </v:textbox>
                </v:shape>
                <v:shape id="AutoShape 97" o:spid="_x0000_s1073" type="#_x0000_t32" style="position:absolute;left:4274;top:12785;width:5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99" o:spid="_x0000_s1074" type="#_x0000_t109" style="position:absolute;left:4742;top:11184;width:5761;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">
                  <v:textbox>
                    <w:txbxContent>
                      <w:p w14:paraId="40736272" w14:textId="77777777" w:rsidR="00AB1F13" w:rsidRDefault="00AB1F13" w:rsidP="00236F56">
                        <w:pPr>
                          <w:jc w:val="center"/>
                          <w:rPr>
                            <w:rFonts w:ascii="Verdana" w:hAnsi="Verdana"/>
                            <w:b/>
                            <w:sz w:val="16"/>
                            <w:szCs w:val="16"/>
                            <w:lang w:val="es-AR"/>
                          </w:rPr>
                        </w:pPr>
                        <w:r w:rsidRPr="008C3844">
                          <w:rPr>
                            <w:rFonts w:ascii="Verdana" w:hAnsi="Verdana"/>
                            <w:b/>
                            <w:sz w:val="16"/>
                            <w:szCs w:val="16"/>
                            <w:lang w:val="es-AR"/>
                          </w:rPr>
                          <w:t>Guía Interpretativa</w:t>
                        </w:r>
                      </w:p>
                      <w:p w14:paraId="25948043" w14:textId="72B41DA7" w:rsidR="00AB1F13" w:rsidRPr="008C3844" w:rsidRDefault="00AB1F13" w:rsidP="00236F56">
                        <w:pPr>
                          <w:jc w:val="both"/>
                          <w:rPr>
                            <w:rFonts w:ascii="Verdana" w:hAnsi="Verdana"/>
                            <w:b/>
                            <w:sz w:val="16"/>
                            <w:szCs w:val="16"/>
                            <w:lang w:val="es-AR"/>
                          </w:rPr>
                        </w:pPr>
                        <w:r>
                          <w:rPr>
                            <w:rFonts w:ascii="Verdana" w:hAnsi="Verdana"/>
                            <w:sz w:val="16"/>
                            <w:szCs w:val="16"/>
                            <w:lang w:val="es-AR"/>
                          </w:rPr>
                          <w:t>Ejemplos ilustrativos de riesgos significativos relacionados al proceso de fabricación de estériles: podría incluirse la falta de validación o que ésta sea  inadecuada para procesos de esterilización críticos</w:t>
                        </w:r>
                        <w:r w:rsidRPr="00690450">
                          <w:rPr>
                            <w:rFonts w:ascii="Verdana" w:hAnsi="Verdana"/>
                            <w:sz w:val="16"/>
                            <w:szCs w:val="16"/>
                            <w:lang w:val="es-AR"/>
                          </w:rPr>
                          <w:t>, sistema de obtención de agua para inyectables no validado con evidencia de recuento microbiano o endotoxinas fuera de especificaciones, no se realizó simulación de llenado aséptico (</w:t>
                        </w:r>
                        <w:r w:rsidRPr="00690450">
                          <w:rPr>
                            <w:rFonts w:ascii="Verdana" w:hAnsi="Verdana"/>
                            <w:i/>
                            <w:iCs/>
                            <w:sz w:val="16"/>
                            <w:szCs w:val="16"/>
                            <w:lang w:val="es-AR"/>
                          </w:rPr>
                          <w:t>media fill</w:t>
                        </w:r>
                        <w:r w:rsidRPr="00690450">
                          <w:rPr>
                            <w:rFonts w:ascii="Verdana" w:hAnsi="Verdana"/>
                            <w:sz w:val="16"/>
                            <w:szCs w:val="16"/>
                            <w:lang w:val="es-AR"/>
                          </w:rPr>
                          <w:t>), no hay controles ambientales o monitoreo de microorganismos viables durante la etapa de llenado aséptico, las operaciones de llenado aséptico realizadas luego de que los resultados de simulación de llenado aséptico (</w:t>
                        </w:r>
                        <w:r w:rsidRPr="00690450">
                          <w:rPr>
                            <w:rFonts w:ascii="Verdana" w:hAnsi="Verdana"/>
                            <w:i/>
                            <w:iCs/>
                            <w:sz w:val="16"/>
                            <w:szCs w:val="16"/>
                            <w:lang w:val="es-AR"/>
                          </w:rPr>
                          <w:t>media fill</w:t>
                        </w:r>
                        <w:r w:rsidRPr="00690450">
                          <w:rPr>
                            <w:rFonts w:ascii="Verdana" w:hAnsi="Verdana"/>
                            <w:sz w:val="16"/>
                            <w:szCs w:val="16"/>
                            <w:lang w:val="es-AR"/>
                          </w:rPr>
                          <w:t>) fueron insatisfactorios, lotes que no pasaron la prueba de esterilidad inicial sin la debida investigación</w:t>
                        </w:r>
                        <w:r>
                          <w:rPr>
                            <w:rFonts w:ascii="Verdana" w:hAnsi="Verdana"/>
                            <w:sz w:val="16"/>
                            <w:szCs w:val="16"/>
                            <w:lang w:val="es-AR"/>
                          </w:rPr>
                          <w:t>, condiciones ambientales inadecuadas para operaciones asépticas, o ausencia de prueba de hermeticidad de ampollas.</w:t>
                        </w:r>
                      </w:p>
                    </w:txbxContent>
                  </v:textbox>
                </v:shape>
                <v:shape id="Text Box 101" o:spid="_x0000_s1075" type="#_x0000_t202" style="position:absolute;left:3755;top:12575;width:555;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7C46AB07" w14:textId="77777777" w:rsidR="00AB1F13" w:rsidRPr="00B22D58" w:rsidRDefault="00AB1F13" w:rsidP="00236F56">
                        <w:pPr>
                          <w:rPr>
                            <w:rFonts w:ascii="Verdana" w:hAnsi="Verdana"/>
                            <w:sz w:val="16"/>
                            <w:szCs w:val="16"/>
                            <w:lang w:val="es-AR"/>
                          </w:rPr>
                        </w:pPr>
                        <w:r w:rsidRPr="00B22D58">
                          <w:rPr>
                            <w:rFonts w:ascii="Verdana" w:hAnsi="Verdana"/>
                            <w:sz w:val="16"/>
                            <w:szCs w:val="16"/>
                            <w:lang w:val="es-AR"/>
                          </w:rPr>
                          <w:t>SI</w:t>
                        </w:r>
                      </w:p>
                    </w:txbxContent>
                  </v:textbox>
                </v:shape>
                <v:shape id="AutoShape 92" o:spid="_x0000_s1076" type="#_x0000_t177" style="position:absolute;left:1837;top:13995;width:120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">
                  <v:textbox>
                    <w:txbxContent>
                      <w:p w14:paraId="570C8F7C" w14:textId="77777777" w:rsidR="00AB1F13" w:rsidRPr="00320040" w:rsidRDefault="00AB1F13" w:rsidP="00236F56">
                        <w:pPr>
                          <w:jc w:val="center"/>
                          <w:rPr>
                            <w:rFonts w:ascii="Verdana" w:hAnsi="Verdana"/>
                            <w:sz w:val="16"/>
                            <w:szCs w:val="16"/>
                            <w:lang w:val="es-AR"/>
                          </w:rPr>
                        </w:pPr>
                        <w:r w:rsidRPr="00320040">
                          <w:rPr>
                            <w:rFonts w:ascii="Verdana" w:hAnsi="Verdana"/>
                            <w:sz w:val="16"/>
                            <w:szCs w:val="16"/>
                            <w:lang w:val="es-AR"/>
                          </w:rPr>
                          <w:t xml:space="preserve">Proceda según </w:t>
                        </w:r>
                        <w:r w:rsidRPr="00320040">
                          <w:rPr>
                            <w:rFonts w:ascii="Verdana" w:hAnsi="Verdana"/>
                            <w:b/>
                            <w:sz w:val="16"/>
                            <w:szCs w:val="16"/>
                            <w:lang w:val="es-AR"/>
                          </w:rPr>
                          <w:t>PASO</w:t>
                        </w:r>
                        <w:r>
                          <w:rPr>
                            <w:rFonts w:ascii="Verdana" w:hAnsi="Verdana"/>
                            <w:b/>
                            <w:sz w:val="16"/>
                            <w:szCs w:val="16"/>
                            <w:lang w:val="es-AR"/>
                          </w:rPr>
                          <w:t xml:space="preserve"> 3</w:t>
                        </w:r>
                      </w:p>
                    </w:txbxContent>
                  </v:textbox>
                </v:shape>
                <v:shape id="AutoShape 629" o:spid="_x0000_s1077" type="#_x0000_t32" style="position:absolute;left:2405;top:13389;width:12;height:6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">
                  <v:stroke endarrow="block"/>
                </v:shape>
                <v:shape id="Text Box 91" o:spid="_x0000_s1078" type="#_x0000_t202" style="position:absolute;left:2122;top:13148;width:631;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6FE42D0E" w14:textId="77777777" w:rsidR="00AB1F13" w:rsidRPr="003E533A" w:rsidRDefault="00AB1F13" w:rsidP="00236F56">
                        <w:pPr>
                          <w:rPr>
                            <w:rFonts w:ascii="Verdana" w:hAnsi="Verdana"/>
                            <w:sz w:val="16"/>
                            <w:szCs w:val="16"/>
                            <w:lang w:val="es-AR"/>
                          </w:rPr>
                        </w:pPr>
                        <w:r w:rsidRPr="003E533A">
                          <w:rPr>
                            <w:rFonts w:ascii="Verdana" w:hAnsi="Verdana"/>
                            <w:sz w:val="16"/>
                            <w:szCs w:val="16"/>
                            <w:lang w:val="es-AR"/>
                          </w:rPr>
                          <w:t>NO</w:t>
                        </w:r>
                      </w:p>
                    </w:txbxContent>
                  </v:textbox>
                </v:shape>
                <v:shape id="Text Box 89" o:spid="_x0000_s1079" type="#_x0000_t202" style="position:absolute;left:2068;top:10192;width:60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0F513691" w14:textId="77777777" w:rsidR="00AB1F13" w:rsidRPr="003E533A" w:rsidRDefault="00AB1F13" w:rsidP="00236F56">
                        <w:pPr>
                          <w:rPr>
                            <w:rFonts w:ascii="Verdana" w:hAnsi="Verdana"/>
                            <w:sz w:val="16"/>
                            <w:szCs w:val="16"/>
                            <w:lang w:val="es-AR"/>
                          </w:rPr>
                        </w:pPr>
                        <w:r w:rsidRPr="003E533A">
                          <w:rPr>
                            <w:rFonts w:ascii="Verdana" w:hAnsi="Verdana"/>
                            <w:sz w:val="16"/>
                            <w:szCs w:val="16"/>
                            <w:lang w:val="es-AR"/>
                          </w:rPr>
                          <w:t>NO</w:t>
                        </w:r>
                      </w:p>
                    </w:txbxContent>
                  </v:textbox>
                </v:shape>
                <v:shape id="AutoShape 632" o:spid="_x0000_s1080" type="#_x0000_t32" style="position:absolute;left:4162;top:12000;width:13;height: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">
                  <v:stroke endarrow="block"/>
                </v:shape>
                <v:shape id="AutoShape 633" o:spid="_x0000_s1081" type="#_x0000_t32" style="position:absolute;left:3937;top:5630;width:0;height: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">
                  <v:stroke endarrow="block"/>
                </v:shape>
                <v:shape id="AutoShape 97" o:spid="_x0000_s1082" type="#_x0000_t32" style="position:absolute;left:4289;top:8210;width: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shape id="AutoShape 635" o:spid="_x0000_s1083" type="#_x0000_t32" style="position:absolute;left:3857;top:8405;width:0;height: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">
                  <v:stroke endarrow="block"/>
                </v:shape>
                <v:shape id="AutoShape 97" o:spid="_x0000_s1084" type="#_x0000_t32" style="position:absolute;left:4259;top:5465;width: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group>
            </w:pict>
          </mc:Fallback>
        </mc:AlternateContent>
      </w:r>
    </w:p>
    <w:p w14:paraId="4947EBEE"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eastAsia="en-US"/>
        </w:rPr>
      </w:pPr>
    </w:p>
    <w:p w14:paraId="6732F5A8"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290712F6"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0F6F348C"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383F95C8"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7A61F8F6" w14:textId="77777777" w:rsidR="00236F56" w:rsidRPr="00986A9A" w:rsidRDefault="004B31EB" w:rsidP="00EB7600">
      <w:pPr>
        <w:spacing w:line="360" w:lineRule="auto"/>
        <w:contextualSpacing/>
        <w:jc w:val="both"/>
        <w:rPr>
          <w:rFonts w:ascii="Tahoma" w:eastAsiaTheme="minorHAnsi" w:hAnsi="Tahoma" w:cs="Tahoma"/>
          <w:b/>
          <w:bCs/>
          <w:color w:val="000000"/>
          <w:sz w:val="22"/>
          <w:szCs w:val="22"/>
          <w:lang w:val="es-AR" w:eastAsia="en-US"/>
        </w:rPr>
      </w:pPr>
      <w:r w:rsidRPr="00986A9A">
        <w:rPr>
          <w:rFonts w:ascii="Tahoma" w:hAnsi="Tahoma" w:cs="Tahoma"/>
          <w:noProof/>
          <w:sz w:val="22"/>
          <w:szCs w:val="22"/>
          <w:lang w:val="es-PY" w:eastAsia="es-PY"/>
        </w:rPr>
        <mc:AlternateContent>
          <mc:Choice Requires="wps">
            <w:drawing>
              <wp:anchor distT="0" distB="0" distL="114300" distR="114300" simplePos="0" relativeHeight="251760640" behindDoc="0" locked="0" layoutInCell="1" allowOverlap="1" wp14:anchorId="5885F377" wp14:editId="25DA061B">
                <wp:simplePos x="0" y="0"/>
                <wp:positionH relativeFrom="column">
                  <wp:posOffset>5723890</wp:posOffset>
                </wp:positionH>
                <wp:positionV relativeFrom="paragraph">
                  <wp:posOffset>162560</wp:posOffset>
                </wp:positionV>
                <wp:extent cx="242570" cy="0"/>
                <wp:effectExtent l="0" t="76200" r="24130" b="95250"/>
                <wp:wrapNone/>
                <wp:docPr id="6905"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3C9D5DD" id="AutoShape 97" o:spid="_x0000_s1026" type="#_x0000_t32" style="position:absolute;margin-left:450.7pt;margin-top:12.8pt;width:19.1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c/NgIAAGA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">
                <v:stroke endarrow="block"/>
              </v:shape>
            </w:pict>
          </mc:Fallback>
        </mc:AlternateContent>
      </w:r>
    </w:p>
    <w:p w14:paraId="1B98F75F"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5656B0AE"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56C4F3C1"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5CC80635"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00A309F5"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09C1A24C" w14:textId="77777777" w:rsidR="00236F56" w:rsidRPr="00986A9A" w:rsidRDefault="00015C8F" w:rsidP="00EB7600">
      <w:pPr>
        <w:spacing w:line="360" w:lineRule="auto"/>
        <w:contextualSpacing/>
        <w:jc w:val="both"/>
        <w:rPr>
          <w:rFonts w:ascii="Tahoma" w:eastAsiaTheme="minorHAnsi" w:hAnsi="Tahoma" w:cs="Tahoma"/>
          <w:b/>
          <w:bCs/>
          <w:color w:val="000000"/>
          <w:sz w:val="22"/>
          <w:szCs w:val="22"/>
          <w:lang w:val="es-AR" w:eastAsia="en-US"/>
        </w:rPr>
      </w:pPr>
      <w:r w:rsidRPr="00986A9A">
        <w:rPr>
          <w:rFonts w:ascii="Tahoma" w:hAnsi="Tahoma" w:cs="Tahoma"/>
          <w:noProof/>
          <w:sz w:val="22"/>
          <w:szCs w:val="22"/>
          <w:lang w:val="es-PY" w:eastAsia="es-PY"/>
        </w:rPr>
        <mc:AlternateContent>
          <mc:Choice Requires="wps">
            <w:drawing>
              <wp:anchor distT="0" distB="0" distL="114300" distR="114300" simplePos="0" relativeHeight="251756544" behindDoc="0" locked="0" layoutInCell="1" allowOverlap="1" wp14:anchorId="38290689" wp14:editId="18EC8F9C">
                <wp:simplePos x="0" y="0"/>
                <wp:positionH relativeFrom="column">
                  <wp:posOffset>472620</wp:posOffset>
                </wp:positionH>
                <wp:positionV relativeFrom="paragraph">
                  <wp:posOffset>139520</wp:posOffset>
                </wp:positionV>
                <wp:extent cx="0" cy="185277"/>
                <wp:effectExtent l="76200" t="0" r="57150" b="62865"/>
                <wp:wrapNone/>
                <wp:docPr id="690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2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C1A137" id="AutoShape 82" o:spid="_x0000_s1026" type="#_x0000_t32" style="position:absolute;margin-left:37.2pt;margin-top:11pt;width:0;height:14.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dNQIAAGA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">
                <v:stroke endarrow="block"/>
              </v:shape>
            </w:pict>
          </mc:Fallback>
        </mc:AlternateContent>
      </w:r>
    </w:p>
    <w:p w14:paraId="647BEA1E"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00D16232" w14:textId="77777777" w:rsidR="00236F56" w:rsidRPr="00986A9A" w:rsidRDefault="004B31EB" w:rsidP="00EB7600">
      <w:pPr>
        <w:spacing w:line="360" w:lineRule="auto"/>
        <w:contextualSpacing/>
        <w:jc w:val="both"/>
        <w:rPr>
          <w:rFonts w:ascii="Tahoma" w:eastAsiaTheme="minorHAnsi" w:hAnsi="Tahoma" w:cs="Tahoma"/>
          <w:b/>
          <w:bCs/>
          <w:color w:val="000000"/>
          <w:sz w:val="22"/>
          <w:szCs w:val="22"/>
          <w:lang w:val="es-AR" w:eastAsia="en-US"/>
        </w:rPr>
      </w:pPr>
      <w:r w:rsidRPr="00986A9A">
        <w:rPr>
          <w:rFonts w:ascii="Tahoma" w:hAnsi="Tahoma" w:cs="Tahoma"/>
          <w:noProof/>
          <w:sz w:val="22"/>
          <w:szCs w:val="22"/>
          <w:lang w:val="es-PY" w:eastAsia="es-PY"/>
        </w:rPr>
        <mc:AlternateContent>
          <mc:Choice Requires="wps">
            <w:drawing>
              <wp:anchor distT="0" distB="0" distL="114300" distR="114300" simplePos="0" relativeHeight="251762688" behindDoc="0" locked="0" layoutInCell="1" allowOverlap="1" wp14:anchorId="464E2558" wp14:editId="3EFB7A5C">
                <wp:simplePos x="0" y="0"/>
                <wp:positionH relativeFrom="column">
                  <wp:posOffset>5741027</wp:posOffset>
                </wp:positionH>
                <wp:positionV relativeFrom="paragraph">
                  <wp:posOffset>233153</wp:posOffset>
                </wp:positionV>
                <wp:extent cx="242570" cy="0"/>
                <wp:effectExtent l="0" t="76200" r="24130" b="95250"/>
                <wp:wrapNone/>
                <wp:docPr id="690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DD304E2" id="AutoShape 97" o:spid="_x0000_s1026" type="#_x0000_t32" style="position:absolute;margin-left:452.05pt;margin-top:18.35pt;width:19.1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5yNgIAAGA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">
                <v:stroke endarrow="block"/>
              </v:shape>
            </w:pict>
          </mc:Fallback>
        </mc:AlternateContent>
      </w:r>
    </w:p>
    <w:p w14:paraId="7BB0D980"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4A94EC53"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4E3B1607"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4BC8D745"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72F74BE7"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1427D4F5" w14:textId="77777777" w:rsidR="00236F56" w:rsidRPr="00986A9A" w:rsidRDefault="004B31EB" w:rsidP="00EB7600">
      <w:pPr>
        <w:spacing w:line="360" w:lineRule="auto"/>
        <w:contextualSpacing/>
        <w:jc w:val="both"/>
        <w:rPr>
          <w:rFonts w:ascii="Tahoma" w:eastAsiaTheme="minorHAnsi" w:hAnsi="Tahoma" w:cs="Tahoma"/>
          <w:b/>
          <w:bCs/>
          <w:color w:val="000000"/>
          <w:sz w:val="22"/>
          <w:szCs w:val="22"/>
          <w:lang w:val="es-AR" w:eastAsia="en-US"/>
        </w:rPr>
      </w:pPr>
      <w:r w:rsidRPr="00986A9A">
        <w:rPr>
          <w:rFonts w:ascii="Tahoma" w:hAnsi="Tahoma" w:cs="Tahoma"/>
          <w:noProof/>
          <w:sz w:val="22"/>
          <w:szCs w:val="22"/>
          <w:lang w:val="es-PY" w:eastAsia="es-PY"/>
        </w:rPr>
        <mc:AlternateContent>
          <mc:Choice Requires="wps">
            <w:drawing>
              <wp:anchor distT="0" distB="0" distL="114300" distR="114300" simplePos="0" relativeHeight="251758592" behindDoc="0" locked="0" layoutInCell="1" allowOverlap="1" wp14:anchorId="5091E9A5" wp14:editId="08BD5110">
                <wp:simplePos x="0" y="0"/>
                <wp:positionH relativeFrom="column">
                  <wp:posOffset>469001</wp:posOffset>
                </wp:positionH>
                <wp:positionV relativeFrom="paragraph">
                  <wp:posOffset>26035</wp:posOffset>
                </wp:positionV>
                <wp:extent cx="0" cy="184785"/>
                <wp:effectExtent l="76200" t="0" r="57150" b="62865"/>
                <wp:wrapNone/>
                <wp:docPr id="690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4E2F89" id="AutoShape 82" o:spid="_x0000_s1026" type="#_x0000_t32" style="position:absolute;margin-left:36.95pt;margin-top:2.05pt;width:0;height:14.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">
                <v:stroke endarrow="block"/>
              </v:shape>
            </w:pict>
          </mc:Fallback>
        </mc:AlternateContent>
      </w:r>
    </w:p>
    <w:p w14:paraId="57216E2E"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388CB6E0"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095072E4"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6E543B30"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306FA0A4" w14:textId="77777777" w:rsidR="00236F56" w:rsidRPr="00986A9A" w:rsidRDefault="004B31EB" w:rsidP="00EB7600">
      <w:pPr>
        <w:spacing w:line="360" w:lineRule="auto"/>
        <w:contextualSpacing/>
        <w:jc w:val="both"/>
        <w:rPr>
          <w:rFonts w:ascii="Tahoma" w:eastAsiaTheme="minorHAnsi" w:hAnsi="Tahoma" w:cs="Tahoma"/>
          <w:b/>
          <w:bCs/>
          <w:color w:val="000000"/>
          <w:sz w:val="22"/>
          <w:szCs w:val="22"/>
          <w:lang w:val="es-AR" w:eastAsia="en-US"/>
        </w:rPr>
      </w:pPr>
      <w:r w:rsidRPr="00986A9A">
        <w:rPr>
          <w:rFonts w:ascii="Tahoma" w:hAnsi="Tahoma" w:cs="Tahoma"/>
          <w:noProof/>
          <w:sz w:val="22"/>
          <w:szCs w:val="22"/>
          <w:lang w:val="es-PY" w:eastAsia="es-PY"/>
        </w:rPr>
        <mc:AlternateContent>
          <mc:Choice Requires="wps">
            <w:drawing>
              <wp:anchor distT="0" distB="0" distL="114300" distR="114300" simplePos="0" relativeHeight="251764736" behindDoc="0" locked="0" layoutInCell="1" allowOverlap="1" wp14:anchorId="61DB786D" wp14:editId="3BA7CE7B">
                <wp:simplePos x="0" y="0"/>
                <wp:positionH relativeFrom="column">
                  <wp:posOffset>5724525</wp:posOffset>
                </wp:positionH>
                <wp:positionV relativeFrom="paragraph">
                  <wp:posOffset>230505</wp:posOffset>
                </wp:positionV>
                <wp:extent cx="242570" cy="0"/>
                <wp:effectExtent l="0" t="76200" r="24130" b="95250"/>
                <wp:wrapNone/>
                <wp:docPr id="690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6DA7143" id="AutoShape 97" o:spid="_x0000_s1026" type="#_x0000_t32" style="position:absolute;margin-left:450.75pt;margin-top:18.15pt;width:19.1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ZJNgIAAGA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">
                <v:stroke endarrow="block"/>
              </v:shape>
            </w:pict>
          </mc:Fallback>
        </mc:AlternateContent>
      </w:r>
    </w:p>
    <w:p w14:paraId="45728553"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5571A182"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034DE8B3"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5EE4C0CA"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08C4F435"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06D9522D"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5A322F4F" w14:textId="7EF54676" w:rsidR="00236F56" w:rsidRPr="00986A9A" w:rsidRDefault="00236F56"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52096" behindDoc="0" locked="0" layoutInCell="1" allowOverlap="1" wp14:anchorId="2FA91934" wp14:editId="0538B58A">
                <wp:simplePos x="0" y="0"/>
                <wp:positionH relativeFrom="column">
                  <wp:posOffset>-394970</wp:posOffset>
                </wp:positionH>
                <wp:positionV relativeFrom="paragraph">
                  <wp:posOffset>184150</wp:posOffset>
                </wp:positionV>
                <wp:extent cx="2569845" cy="1067435"/>
                <wp:effectExtent l="8890" t="7620" r="12065" b="10795"/>
                <wp:wrapNone/>
                <wp:docPr id="6874" name="Conector fuera de página 6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845" cy="1067435"/>
                        </a:xfrm>
                        <a:prstGeom prst="flowChartOffpageConnector">
                          <a:avLst/>
                        </a:prstGeom>
                        <a:solidFill>
                          <a:srgbClr val="FFFFFF"/>
                        </a:solidFill>
                        <a:ln w="9525">
                          <a:solidFill>
                            <a:srgbClr val="000000"/>
                          </a:solidFill>
                          <a:miter lim="800000"/>
                          <a:headEnd/>
                          <a:tailEnd/>
                        </a:ln>
                      </wps:spPr>
                      <wps:txbx>
                        <w:txbxContent>
                          <w:p w14:paraId="5A5E90C2" w14:textId="77777777" w:rsidR="00AB1F13" w:rsidRDefault="00AB1F13" w:rsidP="00236F56">
                            <w:pPr>
                              <w:jc w:val="center"/>
                              <w:rPr>
                                <w:rFonts w:ascii="Verdana" w:hAnsi="Verdana"/>
                                <w:b/>
                                <w:sz w:val="16"/>
                                <w:szCs w:val="16"/>
                                <w:lang w:val="es-AR"/>
                              </w:rPr>
                            </w:pPr>
                            <w:r w:rsidRPr="00320040">
                              <w:rPr>
                                <w:rFonts w:ascii="Verdana" w:hAnsi="Verdana"/>
                                <w:b/>
                                <w:sz w:val="16"/>
                                <w:szCs w:val="16"/>
                                <w:lang w:val="es-AR"/>
                              </w:rPr>
                              <w:t>PASO</w:t>
                            </w:r>
                            <w:r>
                              <w:rPr>
                                <w:rFonts w:ascii="Verdana" w:hAnsi="Verdana"/>
                                <w:b/>
                                <w:sz w:val="16"/>
                                <w:szCs w:val="16"/>
                                <w:lang w:val="es-AR"/>
                              </w:rPr>
                              <w:t xml:space="preserve"> 3</w:t>
                            </w:r>
                          </w:p>
                          <w:p w14:paraId="78E44EAB" w14:textId="77777777" w:rsidR="00AB1F13" w:rsidRPr="00320040" w:rsidRDefault="00AB1F13" w:rsidP="00236F56">
                            <w:pPr>
                              <w:jc w:val="both"/>
                              <w:rPr>
                                <w:rFonts w:ascii="Verdana" w:hAnsi="Verdana"/>
                                <w:sz w:val="16"/>
                                <w:szCs w:val="16"/>
                                <w:lang w:val="es-AR"/>
                              </w:rPr>
                            </w:pPr>
                            <w:r>
                              <w:rPr>
                                <w:rFonts w:ascii="Verdana" w:hAnsi="Verdana"/>
                                <w:b/>
                                <w:sz w:val="16"/>
                                <w:szCs w:val="16"/>
                                <w:lang w:val="es-AR"/>
                              </w:rPr>
                              <w:t>Continuar desde el paso 2 desarrollando una evaluación detallada de la clasificación de la deficiencia para categorizarla como mayor</w:t>
                            </w:r>
                          </w:p>
                          <w:p w14:paraId="69AB0169" w14:textId="77777777" w:rsidR="00AB1F13" w:rsidRPr="00320040" w:rsidRDefault="00AB1F13" w:rsidP="00236F56">
                            <w:pPr>
                              <w:jc w:val="center"/>
                              <w:rPr>
                                <w:rFonts w:ascii="Verdana" w:hAnsi="Verdana"/>
                                <w:sz w:val="16"/>
                                <w:szCs w:val="16"/>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91934" id="Conector fuera de página 6874" o:spid="_x0000_s1085" type="#_x0000_t177" style="position:absolute;left:0;text-align:left;margin-left:-31.1pt;margin-top:14.5pt;width:202.35pt;height:8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">
                <v:textbox>
                  <w:txbxContent>
                    <w:p w14:paraId="5A5E90C2" w14:textId="77777777" w:rsidR="00AB1F13" w:rsidRDefault="00AB1F13" w:rsidP="00236F56">
                      <w:pPr>
                        <w:jc w:val="center"/>
                        <w:rPr>
                          <w:rFonts w:ascii="Verdana" w:hAnsi="Verdana"/>
                          <w:b/>
                          <w:sz w:val="16"/>
                          <w:szCs w:val="16"/>
                          <w:lang w:val="es-AR"/>
                        </w:rPr>
                      </w:pPr>
                      <w:r w:rsidRPr="00320040">
                        <w:rPr>
                          <w:rFonts w:ascii="Verdana" w:hAnsi="Verdana"/>
                          <w:b/>
                          <w:sz w:val="16"/>
                          <w:szCs w:val="16"/>
                          <w:lang w:val="es-AR"/>
                        </w:rPr>
                        <w:t>PASO</w:t>
                      </w:r>
                      <w:r>
                        <w:rPr>
                          <w:rFonts w:ascii="Verdana" w:hAnsi="Verdana"/>
                          <w:b/>
                          <w:sz w:val="16"/>
                          <w:szCs w:val="16"/>
                          <w:lang w:val="es-AR"/>
                        </w:rPr>
                        <w:t xml:space="preserve"> 3</w:t>
                      </w:r>
                    </w:p>
                    <w:p w14:paraId="78E44EAB" w14:textId="77777777" w:rsidR="00AB1F13" w:rsidRPr="00320040" w:rsidRDefault="00AB1F13" w:rsidP="00236F56">
                      <w:pPr>
                        <w:jc w:val="both"/>
                        <w:rPr>
                          <w:rFonts w:ascii="Verdana" w:hAnsi="Verdana"/>
                          <w:sz w:val="16"/>
                          <w:szCs w:val="16"/>
                          <w:lang w:val="es-AR"/>
                        </w:rPr>
                      </w:pPr>
                      <w:r>
                        <w:rPr>
                          <w:rFonts w:ascii="Verdana" w:hAnsi="Verdana"/>
                          <w:b/>
                          <w:sz w:val="16"/>
                          <w:szCs w:val="16"/>
                          <w:lang w:val="es-AR"/>
                        </w:rPr>
                        <w:t>Continuar desde el paso 2 desarrollando una evaluación detallada de la clasificación de la deficiencia para categorizarla como mayor</w:t>
                      </w:r>
                    </w:p>
                    <w:p w14:paraId="69AB0169" w14:textId="77777777" w:rsidR="00AB1F13" w:rsidRPr="00320040" w:rsidRDefault="00AB1F13" w:rsidP="00236F56">
                      <w:pPr>
                        <w:jc w:val="center"/>
                        <w:rPr>
                          <w:rFonts w:ascii="Verdana" w:hAnsi="Verdana"/>
                          <w:sz w:val="16"/>
                          <w:szCs w:val="16"/>
                          <w:lang w:val="es-AR"/>
                        </w:rPr>
                      </w:pPr>
                    </w:p>
                  </w:txbxContent>
                </v:textbox>
              </v:shape>
            </w:pict>
          </mc:Fallback>
        </mc:AlternateContent>
      </w:r>
      <w:r w:rsidRPr="00986A9A">
        <w:rPr>
          <w:rFonts w:ascii="Tahoma" w:eastAsiaTheme="minorHAnsi" w:hAnsi="Tahoma" w:cs="Tahoma"/>
          <w:b/>
          <w:bCs/>
          <w:color w:val="000000"/>
          <w:sz w:val="22"/>
          <w:szCs w:val="22"/>
          <w:lang w:val="es-AR" w:eastAsia="en-US"/>
        </w:rPr>
        <w:t>Figura</w:t>
      </w:r>
      <w:r w:rsidR="001F6162" w:rsidRPr="00986A9A">
        <w:rPr>
          <w:rFonts w:ascii="Tahoma" w:eastAsiaTheme="minorHAnsi" w:hAnsi="Tahoma" w:cs="Tahoma"/>
          <w:b/>
          <w:bCs/>
          <w:color w:val="000000"/>
          <w:sz w:val="22"/>
          <w:szCs w:val="22"/>
          <w:lang w:val="es-AR" w:eastAsia="en-US"/>
        </w:rPr>
        <w:t xml:space="preserve"> </w:t>
      </w:r>
      <w:r w:rsidRPr="00986A9A">
        <w:rPr>
          <w:rFonts w:ascii="Tahoma" w:eastAsiaTheme="minorHAnsi" w:hAnsi="Tahoma" w:cs="Tahoma"/>
          <w:b/>
          <w:bCs/>
          <w:color w:val="000000"/>
          <w:sz w:val="22"/>
          <w:szCs w:val="22"/>
          <w:lang w:val="es-AR" w:eastAsia="en-US"/>
        </w:rPr>
        <w:t xml:space="preserve">4 – Proceso de Clasificación </w:t>
      </w:r>
      <w:r w:rsidR="00FC481F" w:rsidRPr="00986A9A">
        <w:rPr>
          <w:rFonts w:ascii="Tahoma" w:eastAsiaTheme="minorHAnsi" w:hAnsi="Tahoma" w:cs="Tahoma"/>
          <w:b/>
          <w:bCs/>
          <w:color w:val="000000"/>
          <w:sz w:val="22"/>
          <w:szCs w:val="22"/>
          <w:lang w:val="es-AR" w:eastAsia="en-US"/>
        </w:rPr>
        <w:t>–</w:t>
      </w:r>
      <w:r w:rsidRPr="00986A9A">
        <w:rPr>
          <w:rFonts w:ascii="Tahoma" w:eastAsiaTheme="minorHAnsi" w:hAnsi="Tahoma" w:cs="Tahoma"/>
          <w:b/>
          <w:bCs/>
          <w:color w:val="000000"/>
          <w:sz w:val="22"/>
          <w:szCs w:val="22"/>
          <w:lang w:val="es-AR" w:eastAsia="en-US"/>
        </w:rPr>
        <w:t xml:space="preserve"> </w:t>
      </w:r>
      <w:r w:rsidR="00FC481F" w:rsidRPr="00986A9A">
        <w:rPr>
          <w:rFonts w:ascii="Tahoma" w:eastAsiaTheme="minorHAnsi" w:hAnsi="Tahoma" w:cs="Tahoma"/>
          <w:b/>
          <w:bCs/>
          <w:color w:val="000000"/>
          <w:sz w:val="22"/>
          <w:szCs w:val="22"/>
          <w:lang w:val="es-AR" w:eastAsia="en-US"/>
        </w:rPr>
        <w:t>Evaluación Detallada Paso</w:t>
      </w:r>
      <w:r w:rsidRPr="00986A9A">
        <w:rPr>
          <w:rFonts w:ascii="Tahoma" w:eastAsiaTheme="minorHAnsi" w:hAnsi="Tahoma" w:cs="Tahoma"/>
          <w:b/>
          <w:bCs/>
          <w:color w:val="000000"/>
          <w:sz w:val="22"/>
          <w:szCs w:val="22"/>
          <w:lang w:val="es-AR" w:eastAsia="en-US"/>
        </w:rPr>
        <w:t xml:space="preserve"> 3</w:t>
      </w:r>
    </w:p>
    <w:p w14:paraId="524DD4EC"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p>
    <w:p w14:paraId="0EEE38CE"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p>
    <w:p w14:paraId="6405ECDB"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p>
    <w:p w14:paraId="525C8C56"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p>
    <w:p w14:paraId="4380A5F8"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54144" behindDoc="0" locked="0" layoutInCell="1" allowOverlap="1" wp14:anchorId="6B9913D8" wp14:editId="6A9B45D2">
                <wp:simplePos x="0" y="0"/>
                <wp:positionH relativeFrom="column">
                  <wp:posOffset>897890</wp:posOffset>
                </wp:positionH>
                <wp:positionV relativeFrom="paragraph">
                  <wp:posOffset>85090</wp:posOffset>
                </wp:positionV>
                <wp:extent cx="0" cy="217170"/>
                <wp:effectExtent l="53975" t="8890" r="60325" b="21590"/>
                <wp:wrapNone/>
                <wp:docPr id="6873" name="Conector recto de flecha 6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D835B" id="Conector recto de flecha 6873" o:spid="_x0000_s1026" type="#_x0000_t32" style="position:absolute;margin-left:70.7pt;margin-top:6.7pt;width:0;height:1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">
                <v:stroke endarrow="block"/>
              </v:shape>
            </w:pict>
          </mc:Fallback>
        </mc:AlternateContent>
      </w:r>
    </w:p>
    <w:p w14:paraId="396BF60F"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56192" behindDoc="0" locked="0" layoutInCell="1" allowOverlap="1" wp14:anchorId="61D268F9" wp14:editId="6011F092">
                <wp:simplePos x="0" y="0"/>
                <wp:positionH relativeFrom="column">
                  <wp:posOffset>-965835</wp:posOffset>
                </wp:positionH>
                <wp:positionV relativeFrom="paragraph">
                  <wp:posOffset>70485</wp:posOffset>
                </wp:positionV>
                <wp:extent cx="3710940" cy="2160270"/>
                <wp:effectExtent l="19050" t="15875" r="22860" b="14605"/>
                <wp:wrapNone/>
                <wp:docPr id="6872" name="Decisión 6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940" cy="2160270"/>
                        </a:xfrm>
                        <a:prstGeom prst="flowChartDecision">
                          <a:avLst/>
                        </a:prstGeom>
                        <a:solidFill>
                          <a:srgbClr val="FFFFFF"/>
                        </a:solidFill>
                        <a:ln w="9525">
                          <a:solidFill>
                            <a:srgbClr val="000000"/>
                          </a:solidFill>
                          <a:miter lim="800000"/>
                          <a:headEnd/>
                          <a:tailEnd/>
                        </a:ln>
                      </wps:spPr>
                      <wps:txbx>
                        <w:txbxContent>
                          <w:p w14:paraId="2C9052BB" w14:textId="77777777" w:rsidR="00AB1F13" w:rsidRPr="00CC33C3" w:rsidRDefault="00AB1F13" w:rsidP="00236F56">
                            <w:pPr>
                              <w:jc w:val="center"/>
                              <w:rPr>
                                <w:rFonts w:ascii="Verdana" w:hAnsi="Verdana"/>
                                <w:sz w:val="16"/>
                                <w:szCs w:val="16"/>
                                <w:lang w:val="es-AR"/>
                              </w:rPr>
                            </w:pPr>
                            <w:r>
                              <w:rPr>
                                <w:rFonts w:ascii="Verdana" w:hAnsi="Verdana"/>
                                <w:sz w:val="16"/>
                                <w:szCs w:val="16"/>
                                <w:lang w:val="es-AR"/>
                              </w:rPr>
                              <w:t>¿Hubo</w:t>
                            </w:r>
                            <w:r w:rsidRPr="00CC33C3">
                              <w:rPr>
                                <w:rFonts w:ascii="Verdana" w:hAnsi="Verdana"/>
                                <w:sz w:val="16"/>
                                <w:szCs w:val="16"/>
                                <w:lang w:val="es-AR"/>
                              </w:rPr>
                              <w:t xml:space="preserve"> una deficiencia que produjo o puede producir un producto que no cumple con la autorización de comercialización, autorización de ensayo clínico, especificación de producto, farmacopea o dossier?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268F9" id="Decisión 6872" o:spid="_x0000_s1086" type="#_x0000_t110" style="position:absolute;left:0;text-align:left;margin-left:-76.05pt;margin-top:5.55pt;width:292.2pt;height:17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">
                <v:textbox>
                  <w:txbxContent>
                    <w:p w14:paraId="2C9052BB" w14:textId="77777777" w:rsidR="00AB1F13" w:rsidRPr="00CC33C3" w:rsidRDefault="00AB1F13" w:rsidP="00236F56">
                      <w:pPr>
                        <w:jc w:val="center"/>
                        <w:rPr>
                          <w:rFonts w:ascii="Verdana" w:hAnsi="Verdana"/>
                          <w:sz w:val="16"/>
                          <w:szCs w:val="16"/>
                          <w:lang w:val="es-AR"/>
                        </w:rPr>
                      </w:pPr>
                      <w:r>
                        <w:rPr>
                          <w:rFonts w:ascii="Verdana" w:hAnsi="Verdana"/>
                          <w:sz w:val="16"/>
                          <w:szCs w:val="16"/>
                          <w:lang w:val="es-AR"/>
                        </w:rPr>
                        <w:t>¿Hubo</w:t>
                      </w:r>
                      <w:r w:rsidRPr="00CC33C3">
                        <w:rPr>
                          <w:rFonts w:ascii="Verdana" w:hAnsi="Verdana"/>
                          <w:sz w:val="16"/>
                          <w:szCs w:val="16"/>
                          <w:lang w:val="es-AR"/>
                        </w:rPr>
                        <w:t xml:space="preserve"> una deficiencia que produjo o puede producir un producto que no cumple con la autorización de comercialización, autorización de ensayo clínico, especificación de producto, farmacopea o dossier?</w:t>
                      </w:r>
                    </w:p>
                  </w:txbxContent>
                </v:textbox>
              </v:shape>
            </w:pict>
          </mc:Fallback>
        </mc:AlternateContent>
      </w:r>
    </w:p>
    <w:p w14:paraId="7DCB648D"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95104" behindDoc="0" locked="0" layoutInCell="1" allowOverlap="1" wp14:anchorId="2B470242" wp14:editId="1C188F89">
                <wp:simplePos x="0" y="0"/>
                <wp:positionH relativeFrom="page">
                  <wp:align>right</wp:align>
                </wp:positionH>
                <wp:positionV relativeFrom="paragraph">
                  <wp:posOffset>127635</wp:posOffset>
                </wp:positionV>
                <wp:extent cx="409575" cy="5327015"/>
                <wp:effectExtent l="0" t="0" r="28575" b="26035"/>
                <wp:wrapNone/>
                <wp:docPr id="6871" name="Rectángulo redondeado 6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5327015"/>
                        </a:xfrm>
                        <a:prstGeom prst="roundRect">
                          <a:avLst>
                            <a:gd name="adj" fmla="val 16667"/>
                          </a:avLst>
                        </a:prstGeom>
                        <a:solidFill>
                          <a:srgbClr val="FFFF99"/>
                        </a:solidFill>
                        <a:ln w="9525">
                          <a:solidFill>
                            <a:srgbClr val="000000"/>
                          </a:solidFill>
                          <a:round/>
                          <a:headEnd/>
                          <a:tailEnd/>
                        </a:ln>
                      </wps:spPr>
                      <wps:txbx>
                        <w:txbxContent>
                          <w:p w14:paraId="422BA046" w14:textId="22336297" w:rsidR="00AB1F13" w:rsidRPr="00621185" w:rsidRDefault="00AB1F13" w:rsidP="00236F56">
                            <w:pPr>
                              <w:jc w:val="center"/>
                              <w:rPr>
                                <w:rFonts w:ascii="Verdana" w:hAnsi="Verdana"/>
                                <w:b/>
                                <w:lang w:val="es-AR"/>
                              </w:rPr>
                            </w:pPr>
                            <w:r w:rsidRPr="00621185">
                              <w:rPr>
                                <w:rFonts w:ascii="Verdana" w:hAnsi="Verdana"/>
                                <w:b/>
                                <w:lang w:val="es-AR"/>
                              </w:rPr>
                              <w:t>Clasificación Inicial = Deficiencia Mayor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470242" id="Rectángulo redondeado 6871" o:spid="_x0000_s1087" style="position:absolute;left:0;text-align:left;margin-left:-18.95pt;margin-top:10.05pt;width:32.25pt;height:419.45pt;z-index:2516951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" fillcolor="#ff9">
                <v:textbox style="layout-flow:vertical;mso-layout-flow-alt:bottom-to-top">
                  <w:txbxContent>
                    <w:p w14:paraId="422BA046" w14:textId="22336297" w:rsidR="00AB1F13" w:rsidRPr="00621185" w:rsidRDefault="00AB1F13" w:rsidP="00236F56">
                      <w:pPr>
                        <w:jc w:val="center"/>
                        <w:rPr>
                          <w:rFonts w:ascii="Verdana" w:hAnsi="Verdana"/>
                          <w:b/>
                          <w:lang w:val="es-AR"/>
                        </w:rPr>
                      </w:pPr>
                      <w:r w:rsidRPr="00621185">
                        <w:rPr>
                          <w:rFonts w:ascii="Verdana" w:hAnsi="Verdana"/>
                          <w:b/>
                          <w:lang w:val="es-AR"/>
                        </w:rPr>
                        <w:t>Clasificación Inicial = Deficiencia Mayor</w:t>
                      </w:r>
                    </w:p>
                  </w:txbxContent>
                </v:textbox>
                <w10:wrap anchorx="page"/>
              </v:roundrect>
            </w:pict>
          </mc:Fallback>
        </mc:AlternateContent>
      </w:r>
    </w:p>
    <w:p w14:paraId="7EDD83E2"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76672" behindDoc="0" locked="0" layoutInCell="1" allowOverlap="1" wp14:anchorId="349B226C" wp14:editId="3E845942">
                <wp:simplePos x="0" y="0"/>
                <wp:positionH relativeFrom="column">
                  <wp:posOffset>3016514</wp:posOffset>
                </wp:positionH>
                <wp:positionV relativeFrom="paragraph">
                  <wp:posOffset>73025</wp:posOffset>
                </wp:positionV>
                <wp:extent cx="2741930" cy="1156335"/>
                <wp:effectExtent l="0" t="0" r="20320" b="24765"/>
                <wp:wrapNone/>
                <wp:docPr id="6870" name="Proceso 6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930" cy="1156335"/>
                        </a:xfrm>
                        <a:prstGeom prst="flowChartProcess">
                          <a:avLst/>
                        </a:prstGeom>
                        <a:solidFill>
                          <a:srgbClr val="FFFFFF"/>
                        </a:solidFill>
                        <a:ln w="9525">
                          <a:solidFill>
                            <a:srgbClr val="000000"/>
                          </a:solidFill>
                          <a:miter lim="800000"/>
                          <a:headEnd/>
                          <a:tailEnd/>
                        </a:ln>
                      </wps:spPr>
                      <wps:txbx>
                        <w:txbxContent>
                          <w:p w14:paraId="732CE01D" w14:textId="77777777" w:rsidR="00AB1F13" w:rsidRDefault="00AB1F13" w:rsidP="00236F56">
                            <w:pPr>
                              <w:jc w:val="center"/>
                              <w:rPr>
                                <w:rFonts w:ascii="Verdana" w:hAnsi="Verdana"/>
                                <w:b/>
                                <w:sz w:val="16"/>
                                <w:szCs w:val="16"/>
                                <w:lang w:val="es-AR"/>
                              </w:rPr>
                            </w:pPr>
                            <w:r w:rsidRPr="008C3844">
                              <w:rPr>
                                <w:rFonts w:ascii="Verdana" w:hAnsi="Verdana"/>
                                <w:b/>
                                <w:sz w:val="16"/>
                                <w:szCs w:val="16"/>
                                <w:lang w:val="es-AR"/>
                              </w:rPr>
                              <w:t>Guía Interpretativa</w:t>
                            </w:r>
                          </w:p>
                          <w:p w14:paraId="1B9EB7FE" w14:textId="50A57479" w:rsidR="00AB1F13" w:rsidRPr="00B77A50" w:rsidRDefault="00AB1F13" w:rsidP="00236F56">
                            <w:pPr>
                              <w:jc w:val="both"/>
                              <w:rPr>
                                <w:rFonts w:ascii="Verdana" w:hAnsi="Verdana"/>
                                <w:sz w:val="16"/>
                                <w:szCs w:val="16"/>
                                <w:lang w:val="es-AR"/>
                              </w:rPr>
                            </w:pPr>
                            <w:r>
                              <w:rPr>
                                <w:rFonts w:ascii="Verdana" w:hAnsi="Verdana"/>
                                <w:sz w:val="16"/>
                                <w:szCs w:val="16"/>
                                <w:lang w:val="es-AR"/>
                              </w:rPr>
                              <w:t xml:space="preserve">Cualquier </w:t>
                            </w:r>
                            <w:r w:rsidRPr="00621185">
                              <w:rPr>
                                <w:rFonts w:ascii="Verdana" w:hAnsi="Verdana"/>
                                <w:sz w:val="16"/>
                                <w:szCs w:val="16"/>
                                <w:lang w:val="es-AR"/>
                              </w:rPr>
                              <w:t>deficiencia no crítica donde hay: una falla para cumplir con la autorización de comercialización, autorización de ensayo clínicos</w:t>
                            </w:r>
                            <w:r>
                              <w:rPr>
                                <w:rFonts w:ascii="Verdana" w:hAnsi="Verdana"/>
                                <w:sz w:val="16"/>
                                <w:szCs w:val="16"/>
                                <w:lang w:val="es-AR"/>
                              </w:rPr>
                              <w:t>, especificación de productos, requerimientos de farmacopea o dossier, podría ser considerada como deficiencia mayor.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B226C" id="Proceso 6870" o:spid="_x0000_s1088" type="#_x0000_t109" style="position:absolute;left:0;text-align:left;margin-left:237.5pt;margin-top:5.75pt;width:215.9pt;height:9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">
                <v:textbox>
                  <w:txbxContent>
                    <w:p w14:paraId="732CE01D" w14:textId="77777777" w:rsidR="00AB1F13" w:rsidRDefault="00AB1F13" w:rsidP="00236F56">
                      <w:pPr>
                        <w:jc w:val="center"/>
                        <w:rPr>
                          <w:rFonts w:ascii="Verdana" w:hAnsi="Verdana"/>
                          <w:b/>
                          <w:sz w:val="16"/>
                          <w:szCs w:val="16"/>
                          <w:lang w:val="es-AR"/>
                        </w:rPr>
                      </w:pPr>
                      <w:r w:rsidRPr="008C3844">
                        <w:rPr>
                          <w:rFonts w:ascii="Verdana" w:hAnsi="Verdana"/>
                          <w:b/>
                          <w:sz w:val="16"/>
                          <w:szCs w:val="16"/>
                          <w:lang w:val="es-AR"/>
                        </w:rPr>
                        <w:t>Guía Interpretativa</w:t>
                      </w:r>
                    </w:p>
                    <w:p w14:paraId="1B9EB7FE" w14:textId="50A57479" w:rsidR="00AB1F13" w:rsidRPr="00B77A50" w:rsidRDefault="00AB1F13" w:rsidP="00236F56">
                      <w:pPr>
                        <w:jc w:val="both"/>
                        <w:rPr>
                          <w:rFonts w:ascii="Verdana" w:hAnsi="Verdana"/>
                          <w:sz w:val="16"/>
                          <w:szCs w:val="16"/>
                          <w:lang w:val="es-AR"/>
                        </w:rPr>
                      </w:pPr>
                      <w:r>
                        <w:rPr>
                          <w:rFonts w:ascii="Verdana" w:hAnsi="Verdana"/>
                          <w:sz w:val="16"/>
                          <w:szCs w:val="16"/>
                          <w:lang w:val="es-AR"/>
                        </w:rPr>
                        <w:t xml:space="preserve">Cualquier </w:t>
                      </w:r>
                      <w:r w:rsidRPr="00621185">
                        <w:rPr>
                          <w:rFonts w:ascii="Verdana" w:hAnsi="Verdana"/>
                          <w:sz w:val="16"/>
                          <w:szCs w:val="16"/>
                          <w:lang w:val="es-AR"/>
                        </w:rPr>
                        <w:t>deficiencia no crítica donde hay: una falla para cumplir con la autorización de comercialización, autorización de ensayo clínicos</w:t>
                      </w:r>
                      <w:r>
                        <w:rPr>
                          <w:rFonts w:ascii="Verdana" w:hAnsi="Verdana"/>
                          <w:sz w:val="16"/>
                          <w:szCs w:val="16"/>
                          <w:lang w:val="es-AR"/>
                        </w:rPr>
                        <w:t>, especificación de productos, requerimientos de farmacopea o dossier, podría ser considerada como deficiencia mayor.</w:t>
                      </w:r>
                    </w:p>
                  </w:txbxContent>
                </v:textbox>
              </v:shape>
            </w:pict>
          </mc:Fallback>
        </mc:AlternateContent>
      </w:r>
    </w:p>
    <w:p w14:paraId="13196F50"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80768" behindDoc="0" locked="0" layoutInCell="1" allowOverlap="1" wp14:anchorId="76611283" wp14:editId="05102E1E">
                <wp:simplePos x="0" y="0"/>
                <wp:positionH relativeFrom="column">
                  <wp:posOffset>2654036</wp:posOffset>
                </wp:positionH>
                <wp:positionV relativeFrom="paragraph">
                  <wp:posOffset>189865</wp:posOffset>
                </wp:positionV>
                <wp:extent cx="341630" cy="227330"/>
                <wp:effectExtent l="0" t="0" r="20320" b="20320"/>
                <wp:wrapNone/>
                <wp:docPr id="6869" name="Cuadro de texto 6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27330"/>
                        </a:xfrm>
                        <a:prstGeom prst="rect">
                          <a:avLst/>
                        </a:prstGeom>
                        <a:solidFill>
                          <a:srgbClr val="FFFFFF"/>
                        </a:solidFill>
                        <a:ln w="9525">
                          <a:solidFill>
                            <a:srgbClr val="000000"/>
                          </a:solidFill>
                          <a:miter lim="800000"/>
                          <a:headEnd/>
                          <a:tailEnd/>
                        </a:ln>
                      </wps:spPr>
                      <wps:txbx>
                        <w:txbxContent>
                          <w:p w14:paraId="6B1CDF3B" w14:textId="77777777" w:rsidR="00AB1F13" w:rsidRPr="00B22D58" w:rsidRDefault="00AB1F13" w:rsidP="00236F56">
                            <w:pPr>
                              <w:rPr>
                                <w:rFonts w:ascii="Verdana" w:hAnsi="Verdana"/>
                                <w:sz w:val="16"/>
                                <w:szCs w:val="16"/>
                                <w:lang w:val="es-AR"/>
                              </w:rPr>
                            </w:pPr>
                            <w:r w:rsidRPr="00B22D58">
                              <w:rPr>
                                <w:rFonts w:ascii="Verdana" w:hAnsi="Verdana"/>
                                <w:sz w:val="16"/>
                                <w:szCs w:val="16"/>
                                <w:lang w:val="es-AR"/>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11283" id="Cuadro de texto 6869" o:spid="_x0000_s1089" type="#_x0000_t202" style="position:absolute;left:0;text-align:left;margin-left:209pt;margin-top:14.95pt;width:26.9pt;height:1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">
                <v:textbox>
                  <w:txbxContent>
                    <w:p w14:paraId="6B1CDF3B" w14:textId="77777777" w:rsidR="00AB1F13" w:rsidRPr="00B22D58" w:rsidRDefault="00AB1F13" w:rsidP="00236F56">
                      <w:pPr>
                        <w:rPr>
                          <w:rFonts w:ascii="Verdana" w:hAnsi="Verdana"/>
                          <w:sz w:val="16"/>
                          <w:szCs w:val="16"/>
                          <w:lang w:val="es-AR"/>
                        </w:rPr>
                      </w:pPr>
                      <w:r w:rsidRPr="00B22D58">
                        <w:rPr>
                          <w:rFonts w:ascii="Verdana" w:hAnsi="Verdana"/>
                          <w:sz w:val="16"/>
                          <w:szCs w:val="16"/>
                          <w:lang w:val="es-AR"/>
                        </w:rPr>
                        <w:t>SI</w:t>
                      </w:r>
                    </w:p>
                  </w:txbxContent>
                </v:textbox>
              </v:shape>
            </w:pict>
          </mc:Fallback>
        </mc:AlternateContent>
      </w:r>
    </w:p>
    <w:p w14:paraId="51D00D6E" w14:textId="77777777" w:rsidR="00236F56" w:rsidRPr="00986A9A" w:rsidRDefault="0066094D"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93056" behindDoc="0" locked="0" layoutInCell="1" allowOverlap="1" wp14:anchorId="58C5F88F" wp14:editId="3DDD609D">
                <wp:simplePos x="0" y="0"/>
                <wp:positionH relativeFrom="column">
                  <wp:posOffset>5776224</wp:posOffset>
                </wp:positionH>
                <wp:positionV relativeFrom="paragraph">
                  <wp:posOffset>79375</wp:posOffset>
                </wp:positionV>
                <wp:extent cx="241540" cy="0"/>
                <wp:effectExtent l="0" t="76200" r="25400" b="95250"/>
                <wp:wrapNone/>
                <wp:docPr id="6868" name="Conector recto de flecha 6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45F6D" id="Conector recto de flecha 6868" o:spid="_x0000_s1026" type="#_x0000_t32" style="position:absolute;margin-left:454.8pt;margin-top:6.25pt;width:1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">
                <v:stroke endarrow="block"/>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78720" behindDoc="0" locked="0" layoutInCell="1" allowOverlap="1" wp14:anchorId="70D038A1" wp14:editId="7F197145">
                <wp:simplePos x="0" y="0"/>
                <wp:positionH relativeFrom="column">
                  <wp:posOffset>2749550</wp:posOffset>
                </wp:positionH>
                <wp:positionV relativeFrom="paragraph">
                  <wp:posOffset>217170</wp:posOffset>
                </wp:positionV>
                <wp:extent cx="232410" cy="0"/>
                <wp:effectExtent l="0" t="76200" r="15240" b="95250"/>
                <wp:wrapNone/>
                <wp:docPr id="6867" name="Conector recto de flecha 6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1FD78" id="Conector recto de flecha 6867" o:spid="_x0000_s1026" type="#_x0000_t32" style="position:absolute;margin-left:216.5pt;margin-top:17.1pt;width:18.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">
                <v:stroke endarrow="block"/>
              </v:shape>
            </w:pict>
          </mc:Fallback>
        </mc:AlternateContent>
      </w:r>
    </w:p>
    <w:p w14:paraId="35A005BC"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p>
    <w:p w14:paraId="5708CFCB"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p>
    <w:p w14:paraId="08187810"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p>
    <w:p w14:paraId="2DC2C512"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82816" behindDoc="0" locked="0" layoutInCell="1" allowOverlap="1" wp14:anchorId="0E1B5CC7" wp14:editId="4AC309BF">
                <wp:simplePos x="0" y="0"/>
                <wp:positionH relativeFrom="column">
                  <wp:posOffset>3052074</wp:posOffset>
                </wp:positionH>
                <wp:positionV relativeFrom="paragraph">
                  <wp:posOffset>144145</wp:posOffset>
                </wp:positionV>
                <wp:extent cx="2741930" cy="2249170"/>
                <wp:effectExtent l="0" t="0" r="20320" b="17780"/>
                <wp:wrapNone/>
                <wp:docPr id="6866" name="Proceso 6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930" cy="2249170"/>
                        </a:xfrm>
                        <a:prstGeom prst="flowChartProcess">
                          <a:avLst/>
                        </a:prstGeom>
                        <a:solidFill>
                          <a:srgbClr val="FFFFFF"/>
                        </a:solidFill>
                        <a:ln w="9525">
                          <a:solidFill>
                            <a:srgbClr val="000000"/>
                          </a:solidFill>
                          <a:miter lim="800000"/>
                          <a:headEnd/>
                          <a:tailEnd/>
                        </a:ln>
                      </wps:spPr>
                      <wps:txbx>
                        <w:txbxContent>
                          <w:p w14:paraId="78611295" w14:textId="77777777" w:rsidR="00AB1F13" w:rsidRDefault="00AB1F13" w:rsidP="00236F56">
                            <w:pPr>
                              <w:jc w:val="center"/>
                              <w:rPr>
                                <w:rFonts w:ascii="Verdana" w:hAnsi="Verdana"/>
                                <w:b/>
                                <w:sz w:val="16"/>
                                <w:szCs w:val="16"/>
                                <w:lang w:val="es-AR"/>
                              </w:rPr>
                            </w:pPr>
                            <w:r w:rsidRPr="008C3844">
                              <w:rPr>
                                <w:rFonts w:ascii="Verdana" w:hAnsi="Verdana"/>
                                <w:b/>
                                <w:sz w:val="16"/>
                                <w:szCs w:val="16"/>
                                <w:lang w:val="es-AR"/>
                              </w:rPr>
                              <w:t>Guía Interpretativa</w:t>
                            </w:r>
                          </w:p>
                          <w:p w14:paraId="3F12E227" w14:textId="77777777" w:rsidR="00AB1F13" w:rsidRDefault="00AB1F13" w:rsidP="00236F56">
                            <w:pPr>
                              <w:jc w:val="both"/>
                              <w:rPr>
                                <w:rFonts w:ascii="Verdana" w:hAnsi="Verdana"/>
                                <w:sz w:val="16"/>
                                <w:szCs w:val="16"/>
                                <w:lang w:val="es-AR"/>
                              </w:rPr>
                            </w:pPr>
                            <w:r>
                              <w:rPr>
                                <w:rFonts w:ascii="Verdana" w:hAnsi="Verdana"/>
                                <w:sz w:val="16"/>
                                <w:szCs w:val="16"/>
                                <w:lang w:val="es-AR"/>
                              </w:rPr>
                              <w:t xml:space="preserve">Cualquier deficiencia no crítica podría ser considerada como deficiencia mayor si no garantizan la implementación efectiva de las medidas de control requeridas. Estas deficiencias incluyen aquellas que: </w:t>
                            </w:r>
                          </w:p>
                          <w:p w14:paraId="527ACE1B" w14:textId="76722D0E" w:rsidR="00AB1F13" w:rsidRDefault="00AB1F13" w:rsidP="00236F56">
                            <w:pPr>
                              <w:jc w:val="both"/>
                              <w:rPr>
                                <w:rFonts w:ascii="Verdana" w:hAnsi="Verdana"/>
                                <w:sz w:val="16"/>
                                <w:szCs w:val="16"/>
                                <w:lang w:val="es-AR"/>
                              </w:rPr>
                            </w:pPr>
                            <w:r>
                              <w:rPr>
                                <w:rFonts w:ascii="Verdana" w:hAnsi="Verdana"/>
                                <w:sz w:val="16"/>
                                <w:szCs w:val="16"/>
                                <w:lang w:val="es-AR"/>
                              </w:rPr>
                              <w:t>1 – afectan atributos de calidad,</w:t>
                            </w:r>
                          </w:p>
                          <w:p w14:paraId="4C41B6C7" w14:textId="0ACC56C6" w:rsidR="00AB1F13" w:rsidRDefault="00AB1F13" w:rsidP="00236F56">
                            <w:pPr>
                              <w:jc w:val="both"/>
                              <w:rPr>
                                <w:rFonts w:ascii="Verdana" w:hAnsi="Verdana"/>
                                <w:sz w:val="16"/>
                                <w:szCs w:val="16"/>
                                <w:lang w:val="es-AR"/>
                              </w:rPr>
                            </w:pPr>
                            <w:r>
                              <w:rPr>
                                <w:rFonts w:ascii="Verdana" w:hAnsi="Verdana"/>
                                <w:sz w:val="16"/>
                                <w:szCs w:val="16"/>
                                <w:lang w:val="es-AR"/>
                              </w:rPr>
                              <w:t xml:space="preserve">2 – afectan operaciones y parámetros críticos, </w:t>
                            </w:r>
                          </w:p>
                          <w:p w14:paraId="100DC963" w14:textId="4146AA73" w:rsidR="00AB1F13" w:rsidRDefault="00AB1F13" w:rsidP="00236F56">
                            <w:pPr>
                              <w:jc w:val="both"/>
                              <w:rPr>
                                <w:rFonts w:ascii="Verdana" w:hAnsi="Verdana"/>
                                <w:sz w:val="16"/>
                                <w:szCs w:val="16"/>
                                <w:lang w:val="es-AR"/>
                              </w:rPr>
                            </w:pPr>
                            <w:r>
                              <w:rPr>
                                <w:rFonts w:ascii="Verdana" w:hAnsi="Verdana"/>
                                <w:sz w:val="16"/>
                                <w:szCs w:val="16"/>
                                <w:lang w:val="es-AR"/>
                              </w:rPr>
                              <w:t>3 – equipamiento o instrumentos asociados al proceso.</w:t>
                            </w:r>
                          </w:p>
                          <w:p w14:paraId="4F05C782" w14:textId="77777777" w:rsidR="00AB1F13" w:rsidRDefault="00AB1F13" w:rsidP="00236F56">
                            <w:pPr>
                              <w:jc w:val="both"/>
                              <w:rPr>
                                <w:rFonts w:ascii="Verdana" w:hAnsi="Verdana"/>
                                <w:sz w:val="16"/>
                                <w:szCs w:val="16"/>
                                <w:lang w:val="es-AR"/>
                              </w:rPr>
                            </w:pPr>
                          </w:p>
                          <w:p w14:paraId="7BF38D50" w14:textId="27070EE2" w:rsidR="00AB1F13" w:rsidRPr="00FC0745" w:rsidRDefault="00AB1F13" w:rsidP="00236F56">
                            <w:pPr>
                              <w:jc w:val="both"/>
                              <w:rPr>
                                <w:rFonts w:ascii="Verdana" w:hAnsi="Verdana"/>
                                <w:sz w:val="16"/>
                                <w:szCs w:val="16"/>
                                <w:lang w:val="es-AR"/>
                              </w:rPr>
                            </w:pPr>
                            <w:r>
                              <w:rPr>
                                <w:rFonts w:ascii="Verdana" w:hAnsi="Verdana"/>
                                <w:sz w:val="16"/>
                                <w:szCs w:val="16"/>
                                <w:lang w:val="es-AR"/>
                              </w:rPr>
                              <w:t xml:space="preserve">Ejemplos: fallas en la validación; fallas en el cumplimiento de los parámetros validados, falta de </w:t>
                            </w:r>
                            <w:r w:rsidRPr="00780526">
                              <w:rPr>
                                <w:rFonts w:ascii="Verdana" w:hAnsi="Verdana"/>
                                <w:sz w:val="16"/>
                                <w:szCs w:val="16"/>
                                <w:lang w:val="es-AR"/>
                              </w:rPr>
                              <w:t>enfoque d</w:t>
                            </w:r>
                            <w:r>
                              <w:rPr>
                                <w:rFonts w:ascii="Verdana" w:hAnsi="Verdana"/>
                                <w:sz w:val="16"/>
                                <w:szCs w:val="16"/>
                                <w:lang w:val="es-AR"/>
                              </w:rPr>
                              <w:t xml:space="preserve">e control basado en el riesgo, </w:t>
                            </w:r>
                            <w:r w:rsidRPr="00780526">
                              <w:rPr>
                                <w:rFonts w:ascii="Verdana" w:hAnsi="Verdana"/>
                                <w:sz w:val="16"/>
                                <w:szCs w:val="16"/>
                                <w:lang w:val="es-AR"/>
                              </w:rPr>
                              <w:t>falta de cumplimiento</w:t>
                            </w:r>
                            <w:r>
                              <w:rPr>
                                <w:rFonts w:ascii="Verdana" w:hAnsi="Verdana"/>
                                <w:sz w:val="16"/>
                                <w:szCs w:val="16"/>
                                <w:lang w:val="es-AR"/>
                              </w:rPr>
                              <w:t xml:space="preserve"> con la estrategia de control. Todo aquello que no produce un </w:t>
                            </w:r>
                            <w:r w:rsidRPr="00780526">
                              <w:rPr>
                                <w:rFonts w:ascii="Verdana" w:hAnsi="Verdana"/>
                                <w:sz w:val="16"/>
                                <w:szCs w:val="16"/>
                                <w:lang w:val="es-AR"/>
                              </w:rPr>
                              <w:t>daño al paciente</w:t>
                            </w:r>
                            <w:r>
                              <w:rPr>
                                <w:rFonts w:ascii="Verdana" w:hAnsi="Verdana"/>
                                <w:sz w:val="16"/>
                                <w:szCs w:val="16"/>
                                <w:lang w:val="es-A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B5CC7" id="Proceso 6866" o:spid="_x0000_s1090" type="#_x0000_t109" style="position:absolute;left:0;text-align:left;margin-left:240.3pt;margin-top:11.35pt;width:215.9pt;height:17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">
                <v:textbox>
                  <w:txbxContent>
                    <w:p w14:paraId="78611295" w14:textId="77777777" w:rsidR="00AB1F13" w:rsidRDefault="00AB1F13" w:rsidP="00236F56">
                      <w:pPr>
                        <w:jc w:val="center"/>
                        <w:rPr>
                          <w:rFonts w:ascii="Verdana" w:hAnsi="Verdana"/>
                          <w:b/>
                          <w:sz w:val="16"/>
                          <w:szCs w:val="16"/>
                          <w:lang w:val="es-AR"/>
                        </w:rPr>
                      </w:pPr>
                      <w:r w:rsidRPr="008C3844">
                        <w:rPr>
                          <w:rFonts w:ascii="Verdana" w:hAnsi="Verdana"/>
                          <w:b/>
                          <w:sz w:val="16"/>
                          <w:szCs w:val="16"/>
                          <w:lang w:val="es-AR"/>
                        </w:rPr>
                        <w:t>Guía Interpretativa</w:t>
                      </w:r>
                    </w:p>
                    <w:p w14:paraId="3F12E227" w14:textId="77777777" w:rsidR="00AB1F13" w:rsidRDefault="00AB1F13" w:rsidP="00236F56">
                      <w:pPr>
                        <w:jc w:val="both"/>
                        <w:rPr>
                          <w:rFonts w:ascii="Verdana" w:hAnsi="Verdana"/>
                          <w:sz w:val="16"/>
                          <w:szCs w:val="16"/>
                          <w:lang w:val="es-AR"/>
                        </w:rPr>
                      </w:pPr>
                      <w:r>
                        <w:rPr>
                          <w:rFonts w:ascii="Verdana" w:hAnsi="Verdana"/>
                          <w:sz w:val="16"/>
                          <w:szCs w:val="16"/>
                          <w:lang w:val="es-AR"/>
                        </w:rPr>
                        <w:t xml:space="preserve">Cualquier deficiencia no crítica podría ser considerada como deficiencia mayor si no garantizan la implementación efectiva de las medidas de control requeridas. Estas deficiencias incluyen aquellas que: </w:t>
                      </w:r>
                    </w:p>
                    <w:p w14:paraId="527ACE1B" w14:textId="76722D0E" w:rsidR="00AB1F13" w:rsidRDefault="00AB1F13" w:rsidP="00236F56">
                      <w:pPr>
                        <w:jc w:val="both"/>
                        <w:rPr>
                          <w:rFonts w:ascii="Verdana" w:hAnsi="Verdana"/>
                          <w:sz w:val="16"/>
                          <w:szCs w:val="16"/>
                          <w:lang w:val="es-AR"/>
                        </w:rPr>
                      </w:pPr>
                      <w:r>
                        <w:rPr>
                          <w:rFonts w:ascii="Verdana" w:hAnsi="Verdana"/>
                          <w:sz w:val="16"/>
                          <w:szCs w:val="16"/>
                          <w:lang w:val="es-AR"/>
                        </w:rPr>
                        <w:t>1 – afectan atributos de calidad,</w:t>
                      </w:r>
                    </w:p>
                    <w:p w14:paraId="4C41B6C7" w14:textId="0ACC56C6" w:rsidR="00AB1F13" w:rsidRDefault="00AB1F13" w:rsidP="00236F56">
                      <w:pPr>
                        <w:jc w:val="both"/>
                        <w:rPr>
                          <w:rFonts w:ascii="Verdana" w:hAnsi="Verdana"/>
                          <w:sz w:val="16"/>
                          <w:szCs w:val="16"/>
                          <w:lang w:val="es-AR"/>
                        </w:rPr>
                      </w:pPr>
                      <w:r>
                        <w:rPr>
                          <w:rFonts w:ascii="Verdana" w:hAnsi="Verdana"/>
                          <w:sz w:val="16"/>
                          <w:szCs w:val="16"/>
                          <w:lang w:val="es-AR"/>
                        </w:rPr>
                        <w:t xml:space="preserve">2 – afectan operaciones y parámetros críticos, </w:t>
                      </w:r>
                    </w:p>
                    <w:p w14:paraId="100DC963" w14:textId="4146AA73" w:rsidR="00AB1F13" w:rsidRDefault="00AB1F13" w:rsidP="00236F56">
                      <w:pPr>
                        <w:jc w:val="both"/>
                        <w:rPr>
                          <w:rFonts w:ascii="Verdana" w:hAnsi="Verdana"/>
                          <w:sz w:val="16"/>
                          <w:szCs w:val="16"/>
                          <w:lang w:val="es-AR"/>
                        </w:rPr>
                      </w:pPr>
                      <w:r>
                        <w:rPr>
                          <w:rFonts w:ascii="Verdana" w:hAnsi="Verdana"/>
                          <w:sz w:val="16"/>
                          <w:szCs w:val="16"/>
                          <w:lang w:val="es-AR"/>
                        </w:rPr>
                        <w:t>3 – equipamiento o instrumentos asociados al proceso.</w:t>
                      </w:r>
                    </w:p>
                    <w:p w14:paraId="4F05C782" w14:textId="77777777" w:rsidR="00AB1F13" w:rsidRDefault="00AB1F13" w:rsidP="00236F56">
                      <w:pPr>
                        <w:jc w:val="both"/>
                        <w:rPr>
                          <w:rFonts w:ascii="Verdana" w:hAnsi="Verdana"/>
                          <w:sz w:val="16"/>
                          <w:szCs w:val="16"/>
                          <w:lang w:val="es-AR"/>
                        </w:rPr>
                      </w:pPr>
                    </w:p>
                    <w:p w14:paraId="7BF38D50" w14:textId="27070EE2" w:rsidR="00AB1F13" w:rsidRPr="00FC0745" w:rsidRDefault="00AB1F13" w:rsidP="00236F56">
                      <w:pPr>
                        <w:jc w:val="both"/>
                        <w:rPr>
                          <w:rFonts w:ascii="Verdana" w:hAnsi="Verdana"/>
                          <w:sz w:val="16"/>
                          <w:szCs w:val="16"/>
                          <w:lang w:val="es-AR"/>
                        </w:rPr>
                      </w:pPr>
                      <w:r>
                        <w:rPr>
                          <w:rFonts w:ascii="Verdana" w:hAnsi="Verdana"/>
                          <w:sz w:val="16"/>
                          <w:szCs w:val="16"/>
                          <w:lang w:val="es-AR"/>
                        </w:rPr>
                        <w:t xml:space="preserve">Ejemplos: fallas en la validación; fallas en el cumplimiento de los parámetros validados, falta de </w:t>
                      </w:r>
                      <w:r w:rsidRPr="00780526">
                        <w:rPr>
                          <w:rFonts w:ascii="Verdana" w:hAnsi="Verdana"/>
                          <w:sz w:val="16"/>
                          <w:szCs w:val="16"/>
                          <w:lang w:val="es-AR"/>
                        </w:rPr>
                        <w:t>enfoque d</w:t>
                      </w:r>
                      <w:r>
                        <w:rPr>
                          <w:rFonts w:ascii="Verdana" w:hAnsi="Verdana"/>
                          <w:sz w:val="16"/>
                          <w:szCs w:val="16"/>
                          <w:lang w:val="es-AR"/>
                        </w:rPr>
                        <w:t xml:space="preserve">e control basado en el riesgo, </w:t>
                      </w:r>
                      <w:r w:rsidRPr="00780526">
                        <w:rPr>
                          <w:rFonts w:ascii="Verdana" w:hAnsi="Verdana"/>
                          <w:sz w:val="16"/>
                          <w:szCs w:val="16"/>
                          <w:lang w:val="es-AR"/>
                        </w:rPr>
                        <w:t>falta de cumplimiento</w:t>
                      </w:r>
                      <w:r>
                        <w:rPr>
                          <w:rFonts w:ascii="Verdana" w:hAnsi="Verdana"/>
                          <w:sz w:val="16"/>
                          <w:szCs w:val="16"/>
                          <w:lang w:val="es-AR"/>
                        </w:rPr>
                        <w:t xml:space="preserve"> con la estrategia de control. Todo aquello que no produce un </w:t>
                      </w:r>
                      <w:r w:rsidRPr="00780526">
                        <w:rPr>
                          <w:rFonts w:ascii="Verdana" w:hAnsi="Verdana"/>
                          <w:sz w:val="16"/>
                          <w:szCs w:val="16"/>
                          <w:lang w:val="es-AR"/>
                        </w:rPr>
                        <w:t>daño al paciente</w:t>
                      </w:r>
                      <w:r>
                        <w:rPr>
                          <w:rFonts w:ascii="Verdana" w:hAnsi="Verdana"/>
                          <w:sz w:val="16"/>
                          <w:szCs w:val="16"/>
                          <w:lang w:val="es-AR"/>
                        </w:rPr>
                        <w:t>.</w:t>
                      </w:r>
                    </w:p>
                  </w:txbxContent>
                </v:textbox>
              </v:shape>
            </w:pict>
          </mc:Fallback>
        </mc:AlternateContent>
      </w:r>
    </w:p>
    <w:p w14:paraId="240F136A"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66432" behindDoc="0" locked="0" layoutInCell="1" allowOverlap="1" wp14:anchorId="3759BADB" wp14:editId="08622E91">
                <wp:simplePos x="0" y="0"/>
                <wp:positionH relativeFrom="column">
                  <wp:posOffset>480060</wp:posOffset>
                </wp:positionH>
                <wp:positionV relativeFrom="paragraph">
                  <wp:posOffset>182245</wp:posOffset>
                </wp:positionV>
                <wp:extent cx="354330" cy="213360"/>
                <wp:effectExtent l="7620" t="11430" r="9525" b="13335"/>
                <wp:wrapNone/>
                <wp:docPr id="6865" name="Cuadro de texto 6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213360"/>
                        </a:xfrm>
                        <a:prstGeom prst="rect">
                          <a:avLst/>
                        </a:prstGeom>
                        <a:solidFill>
                          <a:srgbClr val="FFFFFF"/>
                        </a:solidFill>
                        <a:ln w="9525">
                          <a:solidFill>
                            <a:srgbClr val="000000"/>
                          </a:solidFill>
                          <a:miter lim="800000"/>
                          <a:headEnd/>
                          <a:tailEnd/>
                        </a:ln>
                      </wps:spPr>
                      <wps:txbx>
                        <w:txbxContent>
                          <w:p w14:paraId="7D679C4F" w14:textId="77777777" w:rsidR="00AB1F13" w:rsidRPr="003E533A" w:rsidRDefault="00AB1F13" w:rsidP="00236F56">
                            <w:pPr>
                              <w:rPr>
                                <w:rFonts w:ascii="Verdana" w:hAnsi="Verdana"/>
                                <w:sz w:val="16"/>
                                <w:szCs w:val="16"/>
                                <w:lang w:val="es-AR"/>
                              </w:rPr>
                            </w:pPr>
                            <w:r w:rsidRPr="003E533A">
                              <w:rPr>
                                <w:rFonts w:ascii="Verdana" w:hAnsi="Verdana"/>
                                <w:sz w:val="16"/>
                                <w:szCs w:val="16"/>
                                <w:lang w:val="es-AR"/>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9BADB" id="Cuadro de texto 6865" o:spid="_x0000_s1091" type="#_x0000_t202" style="position:absolute;left:0;text-align:left;margin-left:37.8pt;margin-top:14.35pt;width:27.9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">
                <v:textbox>
                  <w:txbxContent>
                    <w:p w14:paraId="7D679C4F" w14:textId="77777777" w:rsidR="00AB1F13" w:rsidRPr="003E533A" w:rsidRDefault="00AB1F13" w:rsidP="00236F56">
                      <w:pPr>
                        <w:rPr>
                          <w:rFonts w:ascii="Verdana" w:hAnsi="Verdana"/>
                          <w:sz w:val="16"/>
                          <w:szCs w:val="16"/>
                          <w:lang w:val="es-AR"/>
                        </w:rPr>
                      </w:pPr>
                      <w:r w:rsidRPr="003E533A">
                        <w:rPr>
                          <w:rFonts w:ascii="Verdana" w:hAnsi="Verdana"/>
                          <w:sz w:val="16"/>
                          <w:szCs w:val="16"/>
                          <w:lang w:val="es-AR"/>
                        </w:rPr>
                        <w:t>NO</w:t>
                      </w:r>
                    </w:p>
                  </w:txbxContent>
                </v:textbox>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58240" behindDoc="0" locked="0" layoutInCell="1" allowOverlap="1" wp14:anchorId="39A11D55" wp14:editId="74EF299B">
                <wp:simplePos x="0" y="0"/>
                <wp:positionH relativeFrom="column">
                  <wp:posOffset>889635</wp:posOffset>
                </wp:positionH>
                <wp:positionV relativeFrom="paragraph">
                  <wp:posOffset>146685</wp:posOffset>
                </wp:positionV>
                <wp:extent cx="8255" cy="308610"/>
                <wp:effectExtent l="55245" t="13970" r="50800" b="20320"/>
                <wp:wrapNone/>
                <wp:docPr id="6864" name="Conector recto de flecha 6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7B197" id="Conector recto de flecha 6864" o:spid="_x0000_s1026" type="#_x0000_t32" style="position:absolute;margin-left:70.05pt;margin-top:11.55pt;width:.65pt;height:24.3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">
                <v:stroke endarrow="block"/>
              </v:shape>
            </w:pict>
          </mc:Fallback>
        </mc:AlternateContent>
      </w:r>
    </w:p>
    <w:p w14:paraId="7168951C"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60288" behindDoc="0" locked="0" layoutInCell="1" allowOverlap="1" wp14:anchorId="161C1673" wp14:editId="4E95E60F">
                <wp:simplePos x="0" y="0"/>
                <wp:positionH relativeFrom="column">
                  <wp:posOffset>-965835</wp:posOffset>
                </wp:positionH>
                <wp:positionV relativeFrom="paragraph">
                  <wp:posOffset>224155</wp:posOffset>
                </wp:positionV>
                <wp:extent cx="3710940" cy="1477010"/>
                <wp:effectExtent l="19050" t="17780" r="22860" b="10160"/>
                <wp:wrapNone/>
                <wp:docPr id="6863" name="Decisión 6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940" cy="1477010"/>
                        </a:xfrm>
                        <a:prstGeom prst="flowChartDecision">
                          <a:avLst/>
                        </a:prstGeom>
                        <a:solidFill>
                          <a:srgbClr val="FFFFFF"/>
                        </a:solidFill>
                        <a:ln w="9525">
                          <a:solidFill>
                            <a:srgbClr val="000000"/>
                          </a:solidFill>
                          <a:miter lim="800000"/>
                          <a:headEnd/>
                          <a:tailEnd/>
                        </a:ln>
                      </wps:spPr>
                      <wps:txbx>
                        <w:txbxContent>
                          <w:p w14:paraId="79F4DB74" w14:textId="77777777" w:rsidR="00AB1F13" w:rsidRPr="00FC0745" w:rsidRDefault="00AB1F13" w:rsidP="00236F56">
                            <w:pPr>
                              <w:jc w:val="center"/>
                              <w:rPr>
                                <w:rFonts w:ascii="Verdana" w:hAnsi="Verdana"/>
                                <w:sz w:val="16"/>
                                <w:szCs w:val="16"/>
                                <w:lang w:val="es-AR"/>
                              </w:rPr>
                            </w:pPr>
                            <w:r>
                              <w:rPr>
                                <w:rFonts w:ascii="Verdana" w:hAnsi="Verdana"/>
                                <w:sz w:val="16"/>
                                <w:szCs w:val="16"/>
                                <w:lang w:val="es-AR"/>
                              </w:rPr>
                              <w:t>¿</w:t>
                            </w:r>
                            <w:r w:rsidRPr="00780526">
                              <w:rPr>
                                <w:rFonts w:ascii="Verdana" w:hAnsi="Verdana"/>
                                <w:sz w:val="16"/>
                                <w:szCs w:val="16"/>
                                <w:lang w:val="es-AR"/>
                              </w:rPr>
                              <w:t>Surgieron circunstancias que no aseguraron la implementación efectiva de las medidas de control</w:t>
                            </w:r>
                            <w:r>
                              <w:rPr>
                                <w:rFonts w:ascii="Verdana" w:hAnsi="Verdana"/>
                                <w:sz w:val="16"/>
                                <w:szCs w:val="16"/>
                                <w:lang w:val="es-AR"/>
                              </w:rPr>
                              <w:t xml:space="preserve"> requeridas por</w:t>
                            </w:r>
                            <w:r w:rsidRPr="00780526">
                              <w:rPr>
                                <w:rFonts w:ascii="Verdana" w:hAnsi="Verdana"/>
                                <w:sz w:val="16"/>
                                <w:szCs w:val="16"/>
                                <w:lang w:val="es-AR"/>
                              </w:rPr>
                              <w:t xml:space="preserve"> </w:t>
                            </w:r>
                            <w:r>
                              <w:rPr>
                                <w:rFonts w:ascii="Verdana" w:hAnsi="Verdana"/>
                                <w:sz w:val="16"/>
                                <w:szCs w:val="16"/>
                                <w:lang w:val="es-AR"/>
                              </w:rPr>
                              <w:t>las BPF?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C1673" id="Decisión 6863" o:spid="_x0000_s1092" type="#_x0000_t110" style="position:absolute;left:0;text-align:left;margin-left:-76.05pt;margin-top:17.65pt;width:292.2pt;height:1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">
                <v:textbox>
                  <w:txbxContent>
                    <w:p w14:paraId="79F4DB74" w14:textId="77777777" w:rsidR="00AB1F13" w:rsidRPr="00FC0745" w:rsidRDefault="00AB1F13" w:rsidP="00236F56">
                      <w:pPr>
                        <w:jc w:val="center"/>
                        <w:rPr>
                          <w:rFonts w:ascii="Verdana" w:hAnsi="Verdana"/>
                          <w:sz w:val="16"/>
                          <w:szCs w:val="16"/>
                          <w:lang w:val="es-AR"/>
                        </w:rPr>
                      </w:pPr>
                      <w:r>
                        <w:rPr>
                          <w:rFonts w:ascii="Verdana" w:hAnsi="Verdana"/>
                          <w:sz w:val="16"/>
                          <w:szCs w:val="16"/>
                          <w:lang w:val="es-AR"/>
                        </w:rPr>
                        <w:t>¿</w:t>
                      </w:r>
                      <w:r w:rsidRPr="00780526">
                        <w:rPr>
                          <w:rFonts w:ascii="Verdana" w:hAnsi="Verdana"/>
                          <w:sz w:val="16"/>
                          <w:szCs w:val="16"/>
                          <w:lang w:val="es-AR"/>
                        </w:rPr>
                        <w:t>Surgieron circunstancias que no aseguraron la implementación efectiva de las medidas de control</w:t>
                      </w:r>
                      <w:r>
                        <w:rPr>
                          <w:rFonts w:ascii="Verdana" w:hAnsi="Verdana"/>
                          <w:sz w:val="16"/>
                          <w:szCs w:val="16"/>
                          <w:lang w:val="es-AR"/>
                        </w:rPr>
                        <w:t xml:space="preserve"> requeridas por</w:t>
                      </w:r>
                      <w:r w:rsidRPr="00780526">
                        <w:rPr>
                          <w:rFonts w:ascii="Verdana" w:hAnsi="Verdana"/>
                          <w:sz w:val="16"/>
                          <w:szCs w:val="16"/>
                          <w:lang w:val="es-AR"/>
                        </w:rPr>
                        <w:t xml:space="preserve"> </w:t>
                      </w:r>
                      <w:r>
                        <w:rPr>
                          <w:rFonts w:ascii="Verdana" w:hAnsi="Verdana"/>
                          <w:sz w:val="16"/>
                          <w:szCs w:val="16"/>
                          <w:lang w:val="es-AR"/>
                        </w:rPr>
                        <w:t>las BPF?</w:t>
                      </w:r>
                    </w:p>
                  </w:txbxContent>
                </v:textbox>
              </v:shape>
            </w:pict>
          </mc:Fallback>
        </mc:AlternateContent>
      </w:r>
    </w:p>
    <w:p w14:paraId="542D3793"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p>
    <w:p w14:paraId="65B9EB86"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86912" behindDoc="0" locked="0" layoutInCell="1" allowOverlap="1" wp14:anchorId="67A7B4B3" wp14:editId="27CC1C68">
                <wp:simplePos x="0" y="0"/>
                <wp:positionH relativeFrom="column">
                  <wp:posOffset>2672356</wp:posOffset>
                </wp:positionH>
                <wp:positionV relativeFrom="paragraph">
                  <wp:posOffset>211167</wp:posOffset>
                </wp:positionV>
                <wp:extent cx="318770" cy="241540"/>
                <wp:effectExtent l="0" t="0" r="24130" b="25400"/>
                <wp:wrapNone/>
                <wp:docPr id="6861" name="Cuadro de texto 6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41540"/>
                        </a:xfrm>
                        <a:prstGeom prst="rect">
                          <a:avLst/>
                        </a:prstGeom>
                        <a:solidFill>
                          <a:srgbClr val="FFFFFF"/>
                        </a:solidFill>
                        <a:ln w="9525">
                          <a:solidFill>
                            <a:srgbClr val="000000"/>
                          </a:solidFill>
                          <a:miter lim="800000"/>
                          <a:headEnd/>
                          <a:tailEnd/>
                        </a:ln>
                      </wps:spPr>
                      <wps:txbx>
                        <w:txbxContent>
                          <w:p w14:paraId="64032A43" w14:textId="77777777" w:rsidR="00AB1F13" w:rsidRPr="00B22D58" w:rsidRDefault="00AB1F13" w:rsidP="00236F56">
                            <w:pPr>
                              <w:rPr>
                                <w:rFonts w:ascii="Verdana" w:hAnsi="Verdana"/>
                                <w:sz w:val="16"/>
                                <w:szCs w:val="16"/>
                                <w:lang w:val="es-AR"/>
                              </w:rPr>
                            </w:pPr>
                            <w:r w:rsidRPr="00B22D58">
                              <w:rPr>
                                <w:rFonts w:ascii="Verdana" w:hAnsi="Verdana"/>
                                <w:sz w:val="16"/>
                                <w:szCs w:val="16"/>
                                <w:lang w:val="es-AR"/>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7B4B3" id="Cuadro de texto 6861" o:spid="_x0000_s1093" type="#_x0000_t202" style="position:absolute;left:0;text-align:left;margin-left:210.4pt;margin-top:16.65pt;width:25.1pt;height: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">
                <v:textbox>
                  <w:txbxContent>
                    <w:p w14:paraId="64032A43" w14:textId="77777777" w:rsidR="00AB1F13" w:rsidRPr="00B22D58" w:rsidRDefault="00AB1F13" w:rsidP="00236F56">
                      <w:pPr>
                        <w:rPr>
                          <w:rFonts w:ascii="Verdana" w:hAnsi="Verdana"/>
                          <w:sz w:val="16"/>
                          <w:szCs w:val="16"/>
                          <w:lang w:val="es-AR"/>
                        </w:rPr>
                      </w:pPr>
                      <w:r w:rsidRPr="00B22D58">
                        <w:rPr>
                          <w:rFonts w:ascii="Verdana" w:hAnsi="Verdana"/>
                          <w:sz w:val="16"/>
                          <w:szCs w:val="16"/>
                          <w:lang w:val="es-AR"/>
                        </w:rPr>
                        <w:t>SI</w:t>
                      </w:r>
                    </w:p>
                  </w:txbxContent>
                </v:textbox>
              </v:shape>
            </w:pict>
          </mc:Fallback>
        </mc:AlternateContent>
      </w:r>
    </w:p>
    <w:p w14:paraId="288D6DD1" w14:textId="77777777" w:rsidR="00236F56" w:rsidRPr="00986A9A" w:rsidRDefault="0066094D"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4294967295" distB="4294967295" distL="114300" distR="114300" simplePos="0" relativeHeight="251650048" behindDoc="0" locked="0" layoutInCell="1" allowOverlap="1" wp14:anchorId="5C6A9267" wp14:editId="7F7F6456">
                <wp:simplePos x="0" y="0"/>
                <wp:positionH relativeFrom="column">
                  <wp:posOffset>5767070</wp:posOffset>
                </wp:positionH>
                <wp:positionV relativeFrom="paragraph">
                  <wp:posOffset>151501</wp:posOffset>
                </wp:positionV>
                <wp:extent cx="272415" cy="0"/>
                <wp:effectExtent l="0" t="76200" r="13335" b="95250"/>
                <wp:wrapNone/>
                <wp:docPr id="6862" name="Conector recto de flecha 6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69422" id="Conector recto de flecha 6862" o:spid="_x0000_s1026" type="#_x0000_t32" style="position:absolute;margin-left:454.1pt;margin-top:11.95pt;width:21.4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">
                <v:stroke endarrow="block"/>
              </v:shape>
            </w:pict>
          </mc:Fallback>
        </mc:AlternateContent>
      </w:r>
    </w:p>
    <w:p w14:paraId="54BAA13F"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84864" behindDoc="0" locked="0" layoutInCell="1" allowOverlap="1" wp14:anchorId="55393F29" wp14:editId="1038F4EB">
                <wp:simplePos x="0" y="0"/>
                <wp:positionH relativeFrom="column">
                  <wp:posOffset>2749993</wp:posOffset>
                </wp:positionH>
                <wp:positionV relativeFrom="paragraph">
                  <wp:posOffset>41551</wp:posOffset>
                </wp:positionV>
                <wp:extent cx="318818" cy="635"/>
                <wp:effectExtent l="0" t="76200" r="24130" b="94615"/>
                <wp:wrapNone/>
                <wp:docPr id="6860" name="Conector recto de flecha 6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818"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7D832" id="Conector recto de flecha 6860" o:spid="_x0000_s1026" type="#_x0000_t32" style="position:absolute;margin-left:216.55pt;margin-top:3.25pt;width:25.1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">
                <v:stroke endarrow="block"/>
              </v:shape>
            </w:pict>
          </mc:Fallback>
        </mc:AlternateContent>
      </w:r>
    </w:p>
    <w:p w14:paraId="16C8E22E"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p>
    <w:p w14:paraId="3399AE97"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p>
    <w:p w14:paraId="29CBB352"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68480" behindDoc="0" locked="0" layoutInCell="1" allowOverlap="1" wp14:anchorId="741899DC" wp14:editId="6ED3797E">
                <wp:simplePos x="0" y="0"/>
                <wp:positionH relativeFrom="column">
                  <wp:posOffset>505831</wp:posOffset>
                </wp:positionH>
                <wp:positionV relativeFrom="paragraph">
                  <wp:posOffset>99695</wp:posOffset>
                </wp:positionV>
                <wp:extent cx="352425" cy="209550"/>
                <wp:effectExtent l="0" t="0" r="28575" b="19050"/>
                <wp:wrapNone/>
                <wp:docPr id="6859" name="Cuadro de texto 6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09550"/>
                        </a:xfrm>
                        <a:prstGeom prst="rect">
                          <a:avLst/>
                        </a:prstGeom>
                        <a:solidFill>
                          <a:srgbClr val="FFFFFF"/>
                        </a:solidFill>
                        <a:ln w="9525">
                          <a:solidFill>
                            <a:srgbClr val="000000"/>
                          </a:solidFill>
                          <a:miter lim="800000"/>
                          <a:headEnd/>
                          <a:tailEnd/>
                        </a:ln>
                      </wps:spPr>
                      <wps:txbx>
                        <w:txbxContent>
                          <w:p w14:paraId="0E217D33" w14:textId="77777777" w:rsidR="00AB1F13" w:rsidRPr="003E533A" w:rsidRDefault="00AB1F13" w:rsidP="00236F56">
                            <w:pPr>
                              <w:rPr>
                                <w:rFonts w:ascii="Verdana" w:hAnsi="Verdana"/>
                                <w:sz w:val="16"/>
                                <w:szCs w:val="16"/>
                                <w:lang w:val="es-AR"/>
                              </w:rPr>
                            </w:pPr>
                            <w:r w:rsidRPr="003E533A">
                              <w:rPr>
                                <w:rFonts w:ascii="Verdana" w:hAnsi="Verdana"/>
                                <w:sz w:val="16"/>
                                <w:szCs w:val="16"/>
                                <w:lang w:val="es-AR"/>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899DC" id="Cuadro de texto 6859" o:spid="_x0000_s1094" type="#_x0000_t202" style="position:absolute;left:0;text-align:left;margin-left:39.85pt;margin-top:7.85pt;width:27.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">
                <v:textbox>
                  <w:txbxContent>
                    <w:p w14:paraId="0E217D33" w14:textId="77777777" w:rsidR="00AB1F13" w:rsidRPr="003E533A" w:rsidRDefault="00AB1F13" w:rsidP="00236F56">
                      <w:pPr>
                        <w:rPr>
                          <w:rFonts w:ascii="Verdana" w:hAnsi="Verdana"/>
                          <w:sz w:val="16"/>
                          <w:szCs w:val="16"/>
                          <w:lang w:val="es-AR"/>
                        </w:rPr>
                      </w:pPr>
                      <w:r w:rsidRPr="003E533A">
                        <w:rPr>
                          <w:rFonts w:ascii="Verdana" w:hAnsi="Verdana"/>
                          <w:sz w:val="16"/>
                          <w:szCs w:val="16"/>
                          <w:lang w:val="es-AR"/>
                        </w:rPr>
                        <w:t>NO</w:t>
                      </w:r>
                    </w:p>
                  </w:txbxContent>
                </v:textbox>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62336" behindDoc="0" locked="0" layoutInCell="1" allowOverlap="1" wp14:anchorId="41E8B841" wp14:editId="17F17B98">
                <wp:simplePos x="0" y="0"/>
                <wp:positionH relativeFrom="column">
                  <wp:posOffset>881380</wp:posOffset>
                </wp:positionH>
                <wp:positionV relativeFrom="paragraph">
                  <wp:posOffset>80645</wp:posOffset>
                </wp:positionV>
                <wp:extent cx="8255" cy="351155"/>
                <wp:effectExtent l="56515" t="9525" r="49530" b="20320"/>
                <wp:wrapNone/>
                <wp:docPr id="6858" name="Conector recto de flecha 6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1C1A3" id="Conector recto de flecha 6858" o:spid="_x0000_s1026" type="#_x0000_t32" style="position:absolute;margin-left:69.4pt;margin-top:6.35pt;width:.65pt;height:27.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">
                <v:stroke endarrow="block"/>
              </v:shape>
            </w:pict>
          </mc:Fallback>
        </mc:AlternateContent>
      </w:r>
    </w:p>
    <w:p w14:paraId="06AB09D0"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64384" behindDoc="0" locked="0" layoutInCell="1" allowOverlap="1" wp14:anchorId="261F31DD" wp14:editId="15C8B53E">
                <wp:simplePos x="0" y="0"/>
                <wp:positionH relativeFrom="column">
                  <wp:posOffset>-880110</wp:posOffset>
                </wp:positionH>
                <wp:positionV relativeFrom="paragraph">
                  <wp:posOffset>199390</wp:posOffset>
                </wp:positionV>
                <wp:extent cx="3506470" cy="1464310"/>
                <wp:effectExtent l="19050" t="16510" r="17780" b="14605"/>
                <wp:wrapNone/>
                <wp:docPr id="6857" name="Decisión 6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6470" cy="1464310"/>
                        </a:xfrm>
                        <a:prstGeom prst="flowChartDecision">
                          <a:avLst/>
                        </a:prstGeom>
                        <a:solidFill>
                          <a:srgbClr val="FFFFFF"/>
                        </a:solidFill>
                        <a:ln w="9525">
                          <a:solidFill>
                            <a:srgbClr val="000000"/>
                          </a:solidFill>
                          <a:miter lim="800000"/>
                          <a:headEnd/>
                          <a:tailEnd/>
                        </a:ln>
                      </wps:spPr>
                      <wps:txbx>
                        <w:txbxContent>
                          <w:p w14:paraId="0D9BD7F1" w14:textId="51A7D954" w:rsidR="00AB1F13" w:rsidRPr="00893C7F" w:rsidRDefault="00AB1F13" w:rsidP="00236F56">
                            <w:pPr>
                              <w:jc w:val="center"/>
                              <w:rPr>
                                <w:rFonts w:ascii="Verdana" w:hAnsi="Verdana"/>
                                <w:sz w:val="16"/>
                                <w:szCs w:val="16"/>
                                <w:lang w:val="es-AR"/>
                              </w:rPr>
                            </w:pPr>
                            <w:r>
                              <w:rPr>
                                <w:rFonts w:ascii="Verdana" w:hAnsi="Verdana"/>
                                <w:sz w:val="16"/>
                                <w:szCs w:val="16"/>
                                <w:lang w:val="es-AR"/>
                              </w:rPr>
                              <w:t>¿Hubo algún desvío mayor respecto de la autorización de funcionamiento o de la aprobación/certificación de BPF?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F31DD" id="Decisión 6857" o:spid="_x0000_s1095" type="#_x0000_t110" style="position:absolute;left:0;text-align:left;margin-left:-69.3pt;margin-top:15.7pt;width:276.1pt;height:1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">
                <v:textbox>
                  <w:txbxContent>
                    <w:p w14:paraId="0D9BD7F1" w14:textId="51A7D954" w:rsidR="00AB1F13" w:rsidRPr="00893C7F" w:rsidRDefault="00AB1F13" w:rsidP="00236F56">
                      <w:pPr>
                        <w:jc w:val="center"/>
                        <w:rPr>
                          <w:rFonts w:ascii="Verdana" w:hAnsi="Verdana"/>
                          <w:sz w:val="16"/>
                          <w:szCs w:val="16"/>
                          <w:lang w:val="es-AR"/>
                        </w:rPr>
                      </w:pPr>
                      <w:r>
                        <w:rPr>
                          <w:rFonts w:ascii="Verdana" w:hAnsi="Verdana"/>
                          <w:sz w:val="16"/>
                          <w:szCs w:val="16"/>
                          <w:lang w:val="es-AR"/>
                        </w:rPr>
                        <w:t>¿Hubo algún desvío mayor respecto de la autorización de funcionamiento o de la aprobación/certificación de BPF?</w:t>
                      </w:r>
                    </w:p>
                  </w:txbxContent>
                </v:textbox>
              </v:shape>
            </w:pict>
          </mc:Fallback>
        </mc:AlternateContent>
      </w:r>
    </w:p>
    <w:p w14:paraId="6AA42CCD"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p>
    <w:p w14:paraId="3757B62D" w14:textId="77777777" w:rsidR="00236F56" w:rsidRPr="00986A9A" w:rsidRDefault="0066094D"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99200" behindDoc="0" locked="0" layoutInCell="1" allowOverlap="1" wp14:anchorId="4FDDC9B7" wp14:editId="0A90422F">
                <wp:simplePos x="0" y="0"/>
                <wp:positionH relativeFrom="column">
                  <wp:posOffset>2647051</wp:posOffset>
                </wp:positionH>
                <wp:positionV relativeFrom="paragraph">
                  <wp:posOffset>151765</wp:posOffset>
                </wp:positionV>
                <wp:extent cx="318770" cy="241300"/>
                <wp:effectExtent l="0" t="0" r="24130" b="25400"/>
                <wp:wrapNone/>
                <wp:docPr id="6875" name="Cuadro de texto 6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41300"/>
                        </a:xfrm>
                        <a:prstGeom prst="rect">
                          <a:avLst/>
                        </a:prstGeom>
                        <a:solidFill>
                          <a:srgbClr val="FFFFFF"/>
                        </a:solidFill>
                        <a:ln w="9525">
                          <a:solidFill>
                            <a:srgbClr val="000000"/>
                          </a:solidFill>
                          <a:miter lim="800000"/>
                          <a:headEnd/>
                          <a:tailEnd/>
                        </a:ln>
                      </wps:spPr>
                      <wps:txbx>
                        <w:txbxContent>
                          <w:p w14:paraId="5FDB463E" w14:textId="77777777" w:rsidR="00AB1F13" w:rsidRPr="00B22D58" w:rsidRDefault="00AB1F13" w:rsidP="0066094D">
                            <w:pPr>
                              <w:rPr>
                                <w:rFonts w:ascii="Verdana" w:hAnsi="Verdana"/>
                                <w:sz w:val="16"/>
                                <w:szCs w:val="16"/>
                                <w:lang w:val="es-AR"/>
                              </w:rPr>
                            </w:pPr>
                            <w:r w:rsidRPr="00B22D58">
                              <w:rPr>
                                <w:rFonts w:ascii="Verdana" w:hAnsi="Verdana"/>
                                <w:sz w:val="16"/>
                                <w:szCs w:val="16"/>
                                <w:lang w:val="es-AR"/>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DC9B7" id="_x0000_s1096" type="#_x0000_t202" style="position:absolute;left:0;text-align:left;margin-left:208.45pt;margin-top:11.95pt;width:25.1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">
                <v:textbox>
                  <w:txbxContent>
                    <w:p w14:paraId="5FDB463E" w14:textId="77777777" w:rsidR="00AB1F13" w:rsidRPr="00B22D58" w:rsidRDefault="00AB1F13" w:rsidP="0066094D">
                      <w:pPr>
                        <w:rPr>
                          <w:rFonts w:ascii="Verdana" w:hAnsi="Verdana"/>
                          <w:sz w:val="16"/>
                          <w:szCs w:val="16"/>
                          <w:lang w:val="es-AR"/>
                        </w:rPr>
                      </w:pPr>
                      <w:r w:rsidRPr="00B22D58">
                        <w:rPr>
                          <w:rFonts w:ascii="Verdana" w:hAnsi="Verdana"/>
                          <w:sz w:val="16"/>
                          <w:szCs w:val="16"/>
                          <w:lang w:val="es-AR"/>
                        </w:rPr>
                        <w:t>SI</w:t>
                      </w:r>
                    </w:p>
                  </w:txbxContent>
                </v:textbox>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88960" behindDoc="0" locked="0" layoutInCell="1" allowOverlap="1" wp14:anchorId="5B47AA3D" wp14:editId="675AC398">
                <wp:simplePos x="0" y="0"/>
                <wp:positionH relativeFrom="column">
                  <wp:posOffset>3007624</wp:posOffset>
                </wp:positionH>
                <wp:positionV relativeFrom="paragraph">
                  <wp:posOffset>10160</wp:posOffset>
                </wp:positionV>
                <wp:extent cx="2741930" cy="1046480"/>
                <wp:effectExtent l="0" t="0" r="20320" b="20320"/>
                <wp:wrapNone/>
                <wp:docPr id="6855" name="Proceso 6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930" cy="1046480"/>
                        </a:xfrm>
                        <a:prstGeom prst="flowChartProcess">
                          <a:avLst/>
                        </a:prstGeom>
                        <a:solidFill>
                          <a:srgbClr val="FFFFFF"/>
                        </a:solidFill>
                        <a:ln w="9525">
                          <a:solidFill>
                            <a:srgbClr val="000000"/>
                          </a:solidFill>
                          <a:miter lim="800000"/>
                          <a:headEnd/>
                          <a:tailEnd/>
                        </a:ln>
                      </wps:spPr>
                      <wps:txbx>
                        <w:txbxContent>
                          <w:p w14:paraId="1B362CE2" w14:textId="77777777" w:rsidR="00AB1F13" w:rsidRDefault="00AB1F13" w:rsidP="00236F56">
                            <w:pPr>
                              <w:jc w:val="center"/>
                              <w:rPr>
                                <w:rFonts w:ascii="Verdana" w:hAnsi="Verdana"/>
                                <w:b/>
                                <w:sz w:val="16"/>
                                <w:szCs w:val="16"/>
                                <w:lang w:val="es-AR"/>
                              </w:rPr>
                            </w:pPr>
                            <w:r w:rsidRPr="008C3844">
                              <w:rPr>
                                <w:rFonts w:ascii="Verdana" w:hAnsi="Verdana"/>
                                <w:b/>
                                <w:sz w:val="16"/>
                                <w:szCs w:val="16"/>
                                <w:lang w:val="es-AR"/>
                              </w:rPr>
                              <w:t>Guía Interpretativa</w:t>
                            </w:r>
                          </w:p>
                          <w:p w14:paraId="0864942D" w14:textId="464C5BD8" w:rsidR="00AB1F13" w:rsidRPr="00CE73C2" w:rsidRDefault="00AB1F13" w:rsidP="00236F56">
                            <w:pPr>
                              <w:jc w:val="both"/>
                              <w:rPr>
                                <w:rFonts w:ascii="Verdana" w:hAnsi="Verdana"/>
                                <w:sz w:val="16"/>
                                <w:szCs w:val="16"/>
                                <w:lang w:val="es-AR"/>
                              </w:rPr>
                            </w:pPr>
                            <w:r>
                              <w:rPr>
                                <w:rFonts w:ascii="Verdana" w:hAnsi="Verdana"/>
                                <w:sz w:val="16"/>
                                <w:szCs w:val="16"/>
                                <w:lang w:val="es-AR"/>
                              </w:rPr>
                              <w:t xml:space="preserve">Cualquier deficiencia no crítica podría ser considerada como deficiencia mayor si se detectó </w:t>
                            </w:r>
                            <w:r w:rsidRPr="00CD4874">
                              <w:rPr>
                                <w:rFonts w:ascii="Verdana" w:hAnsi="Verdana"/>
                                <w:sz w:val="16"/>
                                <w:szCs w:val="16"/>
                                <w:lang w:val="es-AR"/>
                              </w:rPr>
                              <w:t>un desvío mayor respecto del alcance de la</w:t>
                            </w:r>
                            <w:r>
                              <w:rPr>
                                <w:rFonts w:ascii="Verdana" w:hAnsi="Verdana"/>
                                <w:sz w:val="16"/>
                                <w:szCs w:val="16"/>
                                <w:lang w:val="es-AR"/>
                              </w:rPr>
                              <w:t xml:space="preserve"> autorización de funcionamiento o de la aprobación/certificación de BPF.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7AA3D" id="Proceso 6855" o:spid="_x0000_s1097" type="#_x0000_t109" style="position:absolute;left:0;text-align:left;margin-left:236.8pt;margin-top:.8pt;width:215.9pt;height:8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">
                <v:textbox>
                  <w:txbxContent>
                    <w:p w14:paraId="1B362CE2" w14:textId="77777777" w:rsidR="00AB1F13" w:rsidRDefault="00AB1F13" w:rsidP="00236F56">
                      <w:pPr>
                        <w:jc w:val="center"/>
                        <w:rPr>
                          <w:rFonts w:ascii="Verdana" w:hAnsi="Verdana"/>
                          <w:b/>
                          <w:sz w:val="16"/>
                          <w:szCs w:val="16"/>
                          <w:lang w:val="es-AR"/>
                        </w:rPr>
                      </w:pPr>
                      <w:r w:rsidRPr="008C3844">
                        <w:rPr>
                          <w:rFonts w:ascii="Verdana" w:hAnsi="Verdana"/>
                          <w:b/>
                          <w:sz w:val="16"/>
                          <w:szCs w:val="16"/>
                          <w:lang w:val="es-AR"/>
                        </w:rPr>
                        <w:t>Guía Interpretativa</w:t>
                      </w:r>
                    </w:p>
                    <w:p w14:paraId="0864942D" w14:textId="464C5BD8" w:rsidR="00AB1F13" w:rsidRPr="00CE73C2" w:rsidRDefault="00AB1F13" w:rsidP="00236F56">
                      <w:pPr>
                        <w:jc w:val="both"/>
                        <w:rPr>
                          <w:rFonts w:ascii="Verdana" w:hAnsi="Verdana"/>
                          <w:sz w:val="16"/>
                          <w:szCs w:val="16"/>
                          <w:lang w:val="es-AR"/>
                        </w:rPr>
                      </w:pPr>
                      <w:r>
                        <w:rPr>
                          <w:rFonts w:ascii="Verdana" w:hAnsi="Verdana"/>
                          <w:sz w:val="16"/>
                          <w:szCs w:val="16"/>
                          <w:lang w:val="es-AR"/>
                        </w:rPr>
                        <w:t xml:space="preserve">Cualquier deficiencia no crítica podría ser considerada como deficiencia mayor si se detectó </w:t>
                      </w:r>
                      <w:r w:rsidRPr="00CD4874">
                        <w:rPr>
                          <w:rFonts w:ascii="Verdana" w:hAnsi="Verdana"/>
                          <w:sz w:val="16"/>
                          <w:szCs w:val="16"/>
                          <w:lang w:val="es-AR"/>
                        </w:rPr>
                        <w:t>un desvío mayor respecto del alcance de la</w:t>
                      </w:r>
                      <w:r>
                        <w:rPr>
                          <w:rFonts w:ascii="Verdana" w:hAnsi="Verdana"/>
                          <w:sz w:val="16"/>
                          <w:szCs w:val="16"/>
                          <w:lang w:val="es-AR"/>
                        </w:rPr>
                        <w:t xml:space="preserve"> autorización de funcionamiento o de la aprobación/certificación de BPF.</w:t>
                      </w:r>
                    </w:p>
                  </w:txbxContent>
                </v:textbox>
              </v:shape>
            </w:pict>
          </mc:Fallback>
        </mc:AlternateContent>
      </w:r>
    </w:p>
    <w:p w14:paraId="3AF49FEF"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p>
    <w:p w14:paraId="55A86785" w14:textId="77777777" w:rsidR="00236F56" w:rsidRPr="00986A9A" w:rsidRDefault="0066094D"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97152" behindDoc="0" locked="0" layoutInCell="1" allowOverlap="1" wp14:anchorId="200E8B77" wp14:editId="690927A0">
                <wp:simplePos x="0" y="0"/>
                <wp:positionH relativeFrom="column">
                  <wp:posOffset>5769239</wp:posOffset>
                </wp:positionH>
                <wp:positionV relativeFrom="paragraph">
                  <wp:posOffset>803</wp:posOffset>
                </wp:positionV>
                <wp:extent cx="276045" cy="0"/>
                <wp:effectExtent l="0" t="76200" r="29210" b="95250"/>
                <wp:wrapNone/>
                <wp:docPr id="6854" name="Conector recto de flecha 6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A957D" id="Conector recto de flecha 6854" o:spid="_x0000_s1026" type="#_x0000_t32" style="position:absolute;margin-left:454.25pt;margin-top:.05pt;width:21.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">
                <v:stroke endarrow="block"/>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91008" behindDoc="0" locked="0" layoutInCell="1" allowOverlap="1" wp14:anchorId="1F420556" wp14:editId="42D37069">
                <wp:simplePos x="0" y="0"/>
                <wp:positionH relativeFrom="column">
                  <wp:posOffset>2620010</wp:posOffset>
                </wp:positionH>
                <wp:positionV relativeFrom="paragraph">
                  <wp:posOffset>635</wp:posOffset>
                </wp:positionV>
                <wp:extent cx="361315" cy="0"/>
                <wp:effectExtent l="0" t="76200" r="19685" b="95250"/>
                <wp:wrapNone/>
                <wp:docPr id="6853" name="Conector recto de flecha 6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B204D" id="Conector recto de flecha 6853" o:spid="_x0000_s1026" type="#_x0000_t32" style="position:absolute;margin-left:206.3pt;margin-top:.05pt;width:28.4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">
                <v:stroke endarrow="block"/>
              </v:shape>
            </w:pict>
          </mc:Fallback>
        </mc:AlternateContent>
      </w:r>
    </w:p>
    <w:p w14:paraId="38982F09"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p>
    <w:p w14:paraId="41513E51" w14:textId="77777777" w:rsidR="00236F56" w:rsidRPr="00986A9A" w:rsidRDefault="00236F56" w:rsidP="00236F56">
      <w:pPr>
        <w:spacing w:line="360" w:lineRule="auto"/>
        <w:contextualSpacing/>
        <w:jc w:val="both"/>
        <w:rPr>
          <w:rFonts w:ascii="Tahoma" w:hAnsi="Tahoma" w:cs="Tahoma"/>
          <w:b/>
          <w:color w:val="365F91" w:themeColor="accent1" w:themeShade="BF"/>
          <w:sz w:val="22"/>
          <w:szCs w:val="22"/>
        </w:rPr>
      </w:pPr>
    </w:p>
    <w:p w14:paraId="64D07F4B" w14:textId="5B2209C7" w:rsidR="00236F56" w:rsidRPr="00986A9A" w:rsidRDefault="00621185" w:rsidP="00236F56">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72576" behindDoc="0" locked="0" layoutInCell="1" allowOverlap="1" wp14:anchorId="689259B6" wp14:editId="4EC208E3">
                <wp:simplePos x="0" y="0"/>
                <wp:positionH relativeFrom="column">
                  <wp:posOffset>453391</wp:posOffset>
                </wp:positionH>
                <wp:positionV relativeFrom="paragraph">
                  <wp:posOffset>76835</wp:posOffset>
                </wp:positionV>
                <wp:extent cx="408940" cy="238125"/>
                <wp:effectExtent l="0" t="0" r="10160" b="28575"/>
                <wp:wrapNone/>
                <wp:docPr id="6852" name="Cuadro de texto 6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38125"/>
                        </a:xfrm>
                        <a:prstGeom prst="rect">
                          <a:avLst/>
                        </a:prstGeom>
                        <a:solidFill>
                          <a:srgbClr val="FFFFFF"/>
                        </a:solidFill>
                        <a:ln w="9525">
                          <a:solidFill>
                            <a:srgbClr val="000000"/>
                          </a:solidFill>
                          <a:miter lim="800000"/>
                          <a:headEnd/>
                          <a:tailEnd/>
                        </a:ln>
                      </wps:spPr>
                      <wps:txbx>
                        <w:txbxContent>
                          <w:p w14:paraId="16EE6075" w14:textId="77777777" w:rsidR="00AB1F13" w:rsidRPr="003E533A" w:rsidRDefault="00AB1F13" w:rsidP="00236F56">
                            <w:pPr>
                              <w:rPr>
                                <w:rFonts w:ascii="Verdana" w:hAnsi="Verdana"/>
                                <w:sz w:val="16"/>
                                <w:szCs w:val="16"/>
                                <w:lang w:val="es-AR"/>
                              </w:rPr>
                            </w:pPr>
                            <w:r w:rsidRPr="003E533A">
                              <w:rPr>
                                <w:rFonts w:ascii="Verdana" w:hAnsi="Verdana"/>
                                <w:sz w:val="16"/>
                                <w:szCs w:val="16"/>
                                <w:lang w:val="es-AR"/>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259B6" id="Cuadro de texto 6852" o:spid="_x0000_s1098" type="#_x0000_t202" style="position:absolute;left:0;text-align:left;margin-left:35.7pt;margin-top:6.05pt;width:32.2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">
                <v:textbox>
                  <w:txbxContent>
                    <w:p w14:paraId="16EE6075" w14:textId="77777777" w:rsidR="00AB1F13" w:rsidRPr="003E533A" w:rsidRDefault="00AB1F13" w:rsidP="00236F56">
                      <w:pPr>
                        <w:rPr>
                          <w:rFonts w:ascii="Verdana" w:hAnsi="Verdana"/>
                          <w:sz w:val="16"/>
                          <w:szCs w:val="16"/>
                          <w:lang w:val="es-AR"/>
                        </w:rPr>
                      </w:pPr>
                      <w:r w:rsidRPr="003E533A">
                        <w:rPr>
                          <w:rFonts w:ascii="Verdana" w:hAnsi="Verdana"/>
                          <w:sz w:val="16"/>
                          <w:szCs w:val="16"/>
                          <w:lang w:val="es-AR"/>
                        </w:rPr>
                        <w:t>NO</w:t>
                      </w:r>
                    </w:p>
                  </w:txbxContent>
                </v:textbox>
              </v:shape>
            </w:pict>
          </mc:Fallback>
        </mc:AlternateContent>
      </w:r>
      <w:r w:rsidR="00393DE5"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70528" behindDoc="0" locked="0" layoutInCell="1" allowOverlap="1" wp14:anchorId="448C4084" wp14:editId="3DA8AA7C">
                <wp:simplePos x="0" y="0"/>
                <wp:positionH relativeFrom="column">
                  <wp:posOffset>874143</wp:posOffset>
                </wp:positionH>
                <wp:positionV relativeFrom="paragraph">
                  <wp:posOffset>48619</wp:posOffset>
                </wp:positionV>
                <wp:extent cx="0" cy="351155"/>
                <wp:effectExtent l="76200" t="0" r="95250" b="48895"/>
                <wp:wrapNone/>
                <wp:docPr id="63" name="Conector recto de flecha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DF418" id="Conector recto de flecha 63" o:spid="_x0000_s1026" type="#_x0000_t32" style="position:absolute;margin-left:68.85pt;margin-top:3.85pt;width:0;height:2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">
                <v:stroke endarrow="block"/>
              </v:shape>
            </w:pict>
          </mc:Fallback>
        </mc:AlternateContent>
      </w:r>
      <w:r w:rsidR="00236F56"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674624" behindDoc="0" locked="0" layoutInCell="1" allowOverlap="1" wp14:anchorId="00A46B80" wp14:editId="3EBCBB22">
                <wp:simplePos x="0" y="0"/>
                <wp:positionH relativeFrom="column">
                  <wp:posOffset>472440</wp:posOffset>
                </wp:positionH>
                <wp:positionV relativeFrom="paragraph">
                  <wp:posOffset>394970</wp:posOffset>
                </wp:positionV>
                <wp:extent cx="786130" cy="670560"/>
                <wp:effectExtent l="9525" t="13335" r="13970" b="11430"/>
                <wp:wrapNone/>
                <wp:docPr id="6851" name="Conector fuera de página 6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670560"/>
                        </a:xfrm>
                        <a:prstGeom prst="flowChartOffpageConnector">
                          <a:avLst/>
                        </a:prstGeom>
                        <a:solidFill>
                          <a:srgbClr val="FFFFFF"/>
                        </a:solidFill>
                        <a:ln w="9525">
                          <a:solidFill>
                            <a:srgbClr val="000000"/>
                          </a:solidFill>
                          <a:miter lim="800000"/>
                          <a:headEnd/>
                          <a:tailEnd/>
                        </a:ln>
                      </wps:spPr>
                      <wps:txbx>
                        <w:txbxContent>
                          <w:p w14:paraId="132C7900" w14:textId="77777777" w:rsidR="00AB1F13" w:rsidRPr="00320040" w:rsidRDefault="00AB1F13" w:rsidP="00236F56">
                            <w:pPr>
                              <w:jc w:val="center"/>
                              <w:rPr>
                                <w:rFonts w:ascii="Verdana" w:hAnsi="Verdana"/>
                                <w:sz w:val="16"/>
                                <w:szCs w:val="16"/>
                                <w:lang w:val="es-AR"/>
                              </w:rPr>
                            </w:pPr>
                            <w:r w:rsidRPr="00320040">
                              <w:rPr>
                                <w:rFonts w:ascii="Verdana" w:hAnsi="Verdana"/>
                                <w:sz w:val="16"/>
                                <w:szCs w:val="16"/>
                                <w:lang w:val="es-AR"/>
                              </w:rPr>
                              <w:t xml:space="preserve">Proceda según </w:t>
                            </w:r>
                            <w:r w:rsidRPr="00320040">
                              <w:rPr>
                                <w:rFonts w:ascii="Verdana" w:hAnsi="Verdana"/>
                                <w:b/>
                                <w:sz w:val="16"/>
                                <w:szCs w:val="16"/>
                                <w:lang w:val="es-AR"/>
                              </w:rPr>
                              <w:t>PASO</w:t>
                            </w:r>
                            <w:r>
                              <w:rPr>
                                <w:rFonts w:ascii="Verdana" w:hAnsi="Verdana"/>
                                <w:b/>
                                <w:sz w:val="16"/>
                                <w:szCs w:val="16"/>
                                <w:lang w:val="es-AR"/>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46B80" id="Conector fuera de página 6851" o:spid="_x0000_s1099" type="#_x0000_t177" style="position:absolute;left:0;text-align:left;margin-left:37.2pt;margin-top:31.1pt;width:61.9pt;height:5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">
                <v:textbox>
                  <w:txbxContent>
                    <w:p w14:paraId="132C7900" w14:textId="77777777" w:rsidR="00AB1F13" w:rsidRPr="00320040" w:rsidRDefault="00AB1F13" w:rsidP="00236F56">
                      <w:pPr>
                        <w:jc w:val="center"/>
                        <w:rPr>
                          <w:rFonts w:ascii="Verdana" w:hAnsi="Verdana"/>
                          <w:sz w:val="16"/>
                          <w:szCs w:val="16"/>
                          <w:lang w:val="es-AR"/>
                        </w:rPr>
                      </w:pPr>
                      <w:r w:rsidRPr="00320040">
                        <w:rPr>
                          <w:rFonts w:ascii="Verdana" w:hAnsi="Verdana"/>
                          <w:sz w:val="16"/>
                          <w:szCs w:val="16"/>
                          <w:lang w:val="es-AR"/>
                        </w:rPr>
                        <w:t xml:space="preserve">Proceda según </w:t>
                      </w:r>
                      <w:r w:rsidRPr="00320040">
                        <w:rPr>
                          <w:rFonts w:ascii="Verdana" w:hAnsi="Verdana"/>
                          <w:b/>
                          <w:sz w:val="16"/>
                          <w:szCs w:val="16"/>
                          <w:lang w:val="es-AR"/>
                        </w:rPr>
                        <w:t>PASO</w:t>
                      </w:r>
                      <w:r>
                        <w:rPr>
                          <w:rFonts w:ascii="Verdana" w:hAnsi="Verdana"/>
                          <w:b/>
                          <w:sz w:val="16"/>
                          <w:szCs w:val="16"/>
                          <w:lang w:val="es-AR"/>
                        </w:rPr>
                        <w:t>4</w:t>
                      </w:r>
                    </w:p>
                  </w:txbxContent>
                </v:textbox>
              </v:shape>
            </w:pict>
          </mc:Fallback>
        </mc:AlternateContent>
      </w:r>
    </w:p>
    <w:p w14:paraId="2DB0403B"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eastAsia="en-US"/>
        </w:rPr>
      </w:pPr>
    </w:p>
    <w:p w14:paraId="5D9CE50F" w14:textId="77777777" w:rsidR="00236F56" w:rsidRPr="00986A9A" w:rsidRDefault="00236F56" w:rsidP="00EB7600">
      <w:pPr>
        <w:spacing w:line="360" w:lineRule="auto"/>
        <w:contextualSpacing/>
        <w:jc w:val="both"/>
        <w:rPr>
          <w:rFonts w:ascii="Tahoma" w:eastAsiaTheme="minorHAnsi" w:hAnsi="Tahoma" w:cs="Tahoma"/>
          <w:b/>
          <w:bCs/>
          <w:color w:val="000000"/>
          <w:sz w:val="22"/>
          <w:szCs w:val="22"/>
          <w:lang w:val="es-AR" w:eastAsia="en-US"/>
        </w:rPr>
      </w:pPr>
    </w:p>
    <w:p w14:paraId="5E933EA8"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01248" behindDoc="0" locked="0" layoutInCell="1" allowOverlap="1" wp14:anchorId="6963D294" wp14:editId="35926B28">
                <wp:simplePos x="0" y="0"/>
                <wp:positionH relativeFrom="column">
                  <wp:posOffset>-308610</wp:posOffset>
                </wp:positionH>
                <wp:positionV relativeFrom="paragraph">
                  <wp:posOffset>288925</wp:posOffset>
                </wp:positionV>
                <wp:extent cx="2174240" cy="1193165"/>
                <wp:effectExtent l="0" t="0" r="16510" b="45085"/>
                <wp:wrapNone/>
                <wp:docPr id="6899" name="Conector fuera de página 6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240" cy="1193165"/>
                        </a:xfrm>
                        <a:prstGeom prst="flowChartOffpageConnector">
                          <a:avLst/>
                        </a:prstGeom>
                        <a:solidFill>
                          <a:srgbClr val="FFFFFF"/>
                        </a:solidFill>
                        <a:ln w="9525">
                          <a:solidFill>
                            <a:srgbClr val="000000"/>
                          </a:solidFill>
                          <a:miter lim="800000"/>
                          <a:headEnd/>
                          <a:tailEnd/>
                        </a:ln>
                      </wps:spPr>
                      <wps:txbx>
                        <w:txbxContent>
                          <w:p w14:paraId="7DB3294A" w14:textId="77777777" w:rsidR="00AB1F13" w:rsidRDefault="00AB1F13" w:rsidP="0066094D">
                            <w:pPr>
                              <w:jc w:val="center"/>
                              <w:rPr>
                                <w:rFonts w:ascii="Verdana" w:hAnsi="Verdana"/>
                                <w:b/>
                                <w:sz w:val="16"/>
                                <w:szCs w:val="16"/>
                                <w:lang w:val="es-AR"/>
                              </w:rPr>
                            </w:pPr>
                            <w:r w:rsidRPr="00320040">
                              <w:rPr>
                                <w:rFonts w:ascii="Verdana" w:hAnsi="Verdana"/>
                                <w:b/>
                                <w:sz w:val="16"/>
                                <w:szCs w:val="16"/>
                                <w:lang w:val="es-AR"/>
                              </w:rPr>
                              <w:t>PASO</w:t>
                            </w:r>
                            <w:r>
                              <w:rPr>
                                <w:rFonts w:ascii="Verdana" w:hAnsi="Verdana"/>
                                <w:b/>
                                <w:sz w:val="16"/>
                                <w:szCs w:val="16"/>
                                <w:lang w:val="es-AR"/>
                              </w:rPr>
                              <w:t xml:space="preserve"> 4</w:t>
                            </w:r>
                          </w:p>
                          <w:p w14:paraId="5D43E7C7" w14:textId="77777777" w:rsidR="00AB1F13" w:rsidRPr="00320040" w:rsidRDefault="00AB1F13" w:rsidP="0066094D">
                            <w:pPr>
                              <w:jc w:val="both"/>
                              <w:rPr>
                                <w:rFonts w:ascii="Verdana" w:hAnsi="Verdana"/>
                                <w:sz w:val="16"/>
                                <w:szCs w:val="16"/>
                                <w:lang w:val="es-AR"/>
                              </w:rPr>
                            </w:pPr>
                            <w:r>
                              <w:rPr>
                                <w:rFonts w:ascii="Verdana" w:hAnsi="Verdana"/>
                                <w:b/>
                                <w:sz w:val="16"/>
                                <w:szCs w:val="16"/>
                                <w:lang w:val="es-AR"/>
                              </w:rPr>
                              <w:t>Continuar desde el paso 3 desarrollando una evaluación detallada de la deficiencia para categorizarla  como mayor u otra</w:t>
                            </w:r>
                          </w:p>
                          <w:p w14:paraId="111FACB7" w14:textId="77777777" w:rsidR="00AB1F13" w:rsidRPr="00320040" w:rsidRDefault="00AB1F13" w:rsidP="0066094D">
                            <w:pPr>
                              <w:jc w:val="center"/>
                              <w:rPr>
                                <w:rFonts w:ascii="Verdana" w:hAnsi="Verdana"/>
                                <w:sz w:val="16"/>
                                <w:szCs w:val="16"/>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3D294" id="Conector fuera de página 6899" o:spid="_x0000_s1100" type="#_x0000_t177" style="position:absolute;left:0;text-align:left;margin-left:-24.3pt;margin-top:22.75pt;width:171.2pt;height:93.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">
                <v:textbox>
                  <w:txbxContent>
                    <w:p w14:paraId="7DB3294A" w14:textId="77777777" w:rsidR="00AB1F13" w:rsidRDefault="00AB1F13" w:rsidP="0066094D">
                      <w:pPr>
                        <w:jc w:val="center"/>
                        <w:rPr>
                          <w:rFonts w:ascii="Verdana" w:hAnsi="Verdana"/>
                          <w:b/>
                          <w:sz w:val="16"/>
                          <w:szCs w:val="16"/>
                          <w:lang w:val="es-AR"/>
                        </w:rPr>
                      </w:pPr>
                      <w:r w:rsidRPr="00320040">
                        <w:rPr>
                          <w:rFonts w:ascii="Verdana" w:hAnsi="Verdana"/>
                          <w:b/>
                          <w:sz w:val="16"/>
                          <w:szCs w:val="16"/>
                          <w:lang w:val="es-AR"/>
                        </w:rPr>
                        <w:t>PASO</w:t>
                      </w:r>
                      <w:r>
                        <w:rPr>
                          <w:rFonts w:ascii="Verdana" w:hAnsi="Verdana"/>
                          <w:b/>
                          <w:sz w:val="16"/>
                          <w:szCs w:val="16"/>
                          <w:lang w:val="es-AR"/>
                        </w:rPr>
                        <w:t xml:space="preserve"> 4</w:t>
                      </w:r>
                    </w:p>
                    <w:p w14:paraId="5D43E7C7" w14:textId="77777777" w:rsidR="00AB1F13" w:rsidRPr="00320040" w:rsidRDefault="00AB1F13" w:rsidP="0066094D">
                      <w:pPr>
                        <w:jc w:val="both"/>
                        <w:rPr>
                          <w:rFonts w:ascii="Verdana" w:hAnsi="Verdana"/>
                          <w:sz w:val="16"/>
                          <w:szCs w:val="16"/>
                          <w:lang w:val="es-AR"/>
                        </w:rPr>
                      </w:pPr>
                      <w:r>
                        <w:rPr>
                          <w:rFonts w:ascii="Verdana" w:hAnsi="Verdana"/>
                          <w:b/>
                          <w:sz w:val="16"/>
                          <w:szCs w:val="16"/>
                          <w:lang w:val="es-AR"/>
                        </w:rPr>
                        <w:t>Continuar desde el paso 3 desarrollando una evaluación detallada de la deficiencia para categorizarla  como mayor u otra</w:t>
                      </w:r>
                    </w:p>
                    <w:p w14:paraId="111FACB7" w14:textId="77777777" w:rsidR="00AB1F13" w:rsidRPr="00320040" w:rsidRDefault="00AB1F13" w:rsidP="0066094D">
                      <w:pPr>
                        <w:jc w:val="center"/>
                        <w:rPr>
                          <w:rFonts w:ascii="Verdana" w:hAnsi="Verdana"/>
                          <w:sz w:val="16"/>
                          <w:szCs w:val="16"/>
                          <w:lang w:val="es-AR"/>
                        </w:rPr>
                      </w:pPr>
                    </w:p>
                  </w:txbxContent>
                </v:textbox>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25824" behindDoc="0" locked="0" layoutInCell="1" allowOverlap="1" wp14:anchorId="4D25ACE1" wp14:editId="39661B4A">
                <wp:simplePos x="0" y="0"/>
                <wp:positionH relativeFrom="column">
                  <wp:posOffset>2424430</wp:posOffset>
                </wp:positionH>
                <wp:positionV relativeFrom="paragraph">
                  <wp:posOffset>173990</wp:posOffset>
                </wp:positionV>
                <wp:extent cx="3195955" cy="1706245"/>
                <wp:effectExtent l="0" t="0" r="23495" b="27305"/>
                <wp:wrapNone/>
                <wp:docPr id="6898" name="Proceso 6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55" cy="1706245"/>
                        </a:xfrm>
                        <a:prstGeom prst="flowChartProcess">
                          <a:avLst/>
                        </a:prstGeom>
                        <a:solidFill>
                          <a:srgbClr val="FFFFFF"/>
                        </a:solidFill>
                        <a:ln w="9525">
                          <a:solidFill>
                            <a:srgbClr val="000000"/>
                          </a:solidFill>
                          <a:miter lim="800000"/>
                          <a:headEnd/>
                          <a:tailEnd/>
                        </a:ln>
                      </wps:spPr>
                      <wps:txbx>
                        <w:txbxContent>
                          <w:p w14:paraId="15CB7115" w14:textId="77777777" w:rsidR="00AB1F13" w:rsidRDefault="00AB1F13" w:rsidP="0066094D">
                            <w:pPr>
                              <w:jc w:val="center"/>
                              <w:rPr>
                                <w:rFonts w:ascii="Verdana" w:hAnsi="Verdana"/>
                                <w:b/>
                                <w:sz w:val="16"/>
                                <w:szCs w:val="16"/>
                                <w:lang w:val="es-AR"/>
                              </w:rPr>
                            </w:pPr>
                            <w:r w:rsidRPr="008C3844">
                              <w:rPr>
                                <w:rFonts w:ascii="Verdana" w:hAnsi="Verdana"/>
                                <w:b/>
                                <w:sz w:val="16"/>
                                <w:szCs w:val="16"/>
                                <w:lang w:val="es-AR"/>
                              </w:rPr>
                              <w:t>Guía Interpretativa</w:t>
                            </w:r>
                          </w:p>
                          <w:p w14:paraId="38BDF9A9" w14:textId="77777777" w:rsidR="00AB1F13" w:rsidRDefault="00AB1F13" w:rsidP="0066094D">
                            <w:pPr>
                              <w:jc w:val="both"/>
                              <w:rPr>
                                <w:rFonts w:ascii="Verdana" w:hAnsi="Verdana"/>
                                <w:sz w:val="16"/>
                                <w:szCs w:val="16"/>
                                <w:lang w:val="es-AR"/>
                              </w:rPr>
                            </w:pPr>
                            <w:r>
                              <w:rPr>
                                <w:rFonts w:ascii="Verdana" w:hAnsi="Verdana"/>
                                <w:sz w:val="16"/>
                                <w:szCs w:val="16"/>
                                <w:lang w:val="es-AR"/>
                              </w:rPr>
                              <w:t xml:space="preserve">Cualquier deficiencia no crítica </w:t>
                            </w:r>
                            <w:r w:rsidRPr="00CD4874">
                              <w:rPr>
                                <w:rFonts w:ascii="Verdana" w:hAnsi="Verdana"/>
                                <w:sz w:val="16"/>
                                <w:szCs w:val="16"/>
                                <w:lang w:val="es-AR"/>
                              </w:rPr>
                              <w:t>puede ser</w:t>
                            </w:r>
                            <w:r>
                              <w:rPr>
                                <w:rFonts w:ascii="Verdana" w:hAnsi="Verdana"/>
                                <w:sz w:val="16"/>
                                <w:szCs w:val="16"/>
                                <w:lang w:val="es-AR"/>
                              </w:rPr>
                              <w:t xml:space="preserve"> considerada como deficiencia mayor si hubo una falla  en el proceso de liberación de lotes. Ejemplos: procedimientos de liberación deficientes que podrían resultar en: </w:t>
                            </w:r>
                          </w:p>
                          <w:p w14:paraId="6B1FA9B9" w14:textId="3F59126A" w:rsidR="00AB1F13" w:rsidRDefault="00AB1F13" w:rsidP="0066094D">
                            <w:pPr>
                              <w:jc w:val="both"/>
                              <w:rPr>
                                <w:rFonts w:ascii="Verdana" w:hAnsi="Verdana"/>
                                <w:sz w:val="16"/>
                                <w:szCs w:val="16"/>
                                <w:lang w:val="es-AR"/>
                              </w:rPr>
                            </w:pPr>
                            <w:r>
                              <w:rPr>
                                <w:rFonts w:ascii="Verdana" w:hAnsi="Verdana"/>
                                <w:sz w:val="16"/>
                                <w:szCs w:val="16"/>
                                <w:lang w:val="es-AR"/>
                              </w:rPr>
                              <w:t>1 – liberación de productos que no cumplen con la autorización de comercialización,</w:t>
                            </w:r>
                          </w:p>
                          <w:p w14:paraId="38BF1C89" w14:textId="2DBB0563" w:rsidR="00AB1F13" w:rsidRPr="00A40AFE" w:rsidRDefault="00AB1F13" w:rsidP="0066094D">
                            <w:pPr>
                              <w:jc w:val="both"/>
                              <w:rPr>
                                <w:rFonts w:ascii="Verdana" w:hAnsi="Verdana"/>
                                <w:sz w:val="16"/>
                                <w:szCs w:val="16"/>
                                <w:lang w:val="es-AR"/>
                              </w:rPr>
                            </w:pPr>
                            <w:r>
                              <w:rPr>
                                <w:rFonts w:ascii="Verdana" w:hAnsi="Verdana"/>
                                <w:sz w:val="16"/>
                                <w:szCs w:val="16"/>
                                <w:lang w:val="es-AR"/>
                              </w:rPr>
                              <w:t xml:space="preserve">2 – falla en el aseguramiento de medidas efectivas de control que garanticen el cumplimiento de </w:t>
                            </w:r>
                            <w:r w:rsidRPr="00A40AFE">
                              <w:rPr>
                                <w:rFonts w:ascii="Verdana" w:hAnsi="Verdana"/>
                                <w:sz w:val="16"/>
                                <w:szCs w:val="16"/>
                                <w:lang w:val="es-AR"/>
                              </w:rPr>
                              <w:t>las BPF</w:t>
                            </w:r>
                            <w:r>
                              <w:rPr>
                                <w:rFonts w:ascii="Verdana" w:hAnsi="Verdana"/>
                                <w:sz w:val="16"/>
                                <w:szCs w:val="16"/>
                                <w:lang w:val="es-AR"/>
                              </w:rPr>
                              <w:t>,</w:t>
                            </w:r>
                          </w:p>
                          <w:p w14:paraId="16B69734" w14:textId="2CBB6BEE" w:rsidR="00AB1F13" w:rsidRPr="00CC000B" w:rsidRDefault="00AB1F13" w:rsidP="0066094D">
                            <w:pPr>
                              <w:jc w:val="both"/>
                              <w:rPr>
                                <w:rFonts w:ascii="Verdana" w:hAnsi="Verdana"/>
                                <w:sz w:val="16"/>
                                <w:szCs w:val="16"/>
                                <w:lang w:val="es-AR"/>
                              </w:rPr>
                            </w:pPr>
                            <w:r w:rsidRPr="00A40AFE">
                              <w:rPr>
                                <w:rFonts w:ascii="Verdana" w:hAnsi="Verdana"/>
                                <w:sz w:val="16"/>
                                <w:szCs w:val="16"/>
                                <w:lang w:val="es-AR"/>
                              </w:rPr>
                              <w:t xml:space="preserve">3 – desviación respecto del alcance de la </w:t>
                            </w:r>
                            <w:r>
                              <w:rPr>
                                <w:rFonts w:ascii="Verdana" w:hAnsi="Verdana"/>
                                <w:sz w:val="16"/>
                                <w:szCs w:val="16"/>
                                <w:lang w:val="es-AR"/>
                              </w:rPr>
                              <w:t>autorización de funcionamiento o de la aprobación/certificación de BPF.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5ACE1" id="Proceso 6898" o:spid="_x0000_s1101" type="#_x0000_t109" style="position:absolute;left:0;text-align:left;margin-left:190.9pt;margin-top:13.7pt;width:251.65pt;height:134.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">
                <v:textbox>
                  <w:txbxContent>
                    <w:p w14:paraId="15CB7115" w14:textId="77777777" w:rsidR="00AB1F13" w:rsidRDefault="00AB1F13" w:rsidP="0066094D">
                      <w:pPr>
                        <w:jc w:val="center"/>
                        <w:rPr>
                          <w:rFonts w:ascii="Verdana" w:hAnsi="Verdana"/>
                          <w:b/>
                          <w:sz w:val="16"/>
                          <w:szCs w:val="16"/>
                          <w:lang w:val="es-AR"/>
                        </w:rPr>
                      </w:pPr>
                      <w:r w:rsidRPr="008C3844">
                        <w:rPr>
                          <w:rFonts w:ascii="Verdana" w:hAnsi="Verdana"/>
                          <w:b/>
                          <w:sz w:val="16"/>
                          <w:szCs w:val="16"/>
                          <w:lang w:val="es-AR"/>
                        </w:rPr>
                        <w:t>Guía Interpretativa</w:t>
                      </w:r>
                    </w:p>
                    <w:p w14:paraId="38BDF9A9" w14:textId="77777777" w:rsidR="00AB1F13" w:rsidRDefault="00AB1F13" w:rsidP="0066094D">
                      <w:pPr>
                        <w:jc w:val="both"/>
                        <w:rPr>
                          <w:rFonts w:ascii="Verdana" w:hAnsi="Verdana"/>
                          <w:sz w:val="16"/>
                          <w:szCs w:val="16"/>
                          <w:lang w:val="es-AR"/>
                        </w:rPr>
                      </w:pPr>
                      <w:r>
                        <w:rPr>
                          <w:rFonts w:ascii="Verdana" w:hAnsi="Verdana"/>
                          <w:sz w:val="16"/>
                          <w:szCs w:val="16"/>
                          <w:lang w:val="es-AR"/>
                        </w:rPr>
                        <w:t xml:space="preserve">Cualquier deficiencia no crítica </w:t>
                      </w:r>
                      <w:r w:rsidRPr="00CD4874">
                        <w:rPr>
                          <w:rFonts w:ascii="Verdana" w:hAnsi="Verdana"/>
                          <w:sz w:val="16"/>
                          <w:szCs w:val="16"/>
                          <w:lang w:val="es-AR"/>
                        </w:rPr>
                        <w:t>puede ser</w:t>
                      </w:r>
                      <w:r>
                        <w:rPr>
                          <w:rFonts w:ascii="Verdana" w:hAnsi="Verdana"/>
                          <w:sz w:val="16"/>
                          <w:szCs w:val="16"/>
                          <w:lang w:val="es-AR"/>
                        </w:rPr>
                        <w:t xml:space="preserve"> considerada como deficiencia mayor si hubo una falla  en el proceso de liberación de lotes. Ejemplos: procedimientos de liberación deficientes que podrían resultar en: </w:t>
                      </w:r>
                    </w:p>
                    <w:p w14:paraId="6B1FA9B9" w14:textId="3F59126A" w:rsidR="00AB1F13" w:rsidRDefault="00AB1F13" w:rsidP="0066094D">
                      <w:pPr>
                        <w:jc w:val="both"/>
                        <w:rPr>
                          <w:rFonts w:ascii="Verdana" w:hAnsi="Verdana"/>
                          <w:sz w:val="16"/>
                          <w:szCs w:val="16"/>
                          <w:lang w:val="es-AR"/>
                        </w:rPr>
                      </w:pPr>
                      <w:r>
                        <w:rPr>
                          <w:rFonts w:ascii="Verdana" w:hAnsi="Verdana"/>
                          <w:sz w:val="16"/>
                          <w:szCs w:val="16"/>
                          <w:lang w:val="es-AR"/>
                        </w:rPr>
                        <w:t>1 – liberación de productos que no cumplen con la autorización de comercialización,</w:t>
                      </w:r>
                    </w:p>
                    <w:p w14:paraId="38BF1C89" w14:textId="2DBB0563" w:rsidR="00AB1F13" w:rsidRPr="00A40AFE" w:rsidRDefault="00AB1F13" w:rsidP="0066094D">
                      <w:pPr>
                        <w:jc w:val="both"/>
                        <w:rPr>
                          <w:rFonts w:ascii="Verdana" w:hAnsi="Verdana"/>
                          <w:sz w:val="16"/>
                          <w:szCs w:val="16"/>
                          <w:lang w:val="es-AR"/>
                        </w:rPr>
                      </w:pPr>
                      <w:r>
                        <w:rPr>
                          <w:rFonts w:ascii="Verdana" w:hAnsi="Verdana"/>
                          <w:sz w:val="16"/>
                          <w:szCs w:val="16"/>
                          <w:lang w:val="es-AR"/>
                        </w:rPr>
                        <w:t xml:space="preserve">2 – falla en el aseguramiento de medidas efectivas de control que garanticen el cumplimiento de </w:t>
                      </w:r>
                      <w:r w:rsidRPr="00A40AFE">
                        <w:rPr>
                          <w:rFonts w:ascii="Verdana" w:hAnsi="Verdana"/>
                          <w:sz w:val="16"/>
                          <w:szCs w:val="16"/>
                          <w:lang w:val="es-AR"/>
                        </w:rPr>
                        <w:t>las BPF</w:t>
                      </w:r>
                      <w:r>
                        <w:rPr>
                          <w:rFonts w:ascii="Verdana" w:hAnsi="Verdana"/>
                          <w:sz w:val="16"/>
                          <w:szCs w:val="16"/>
                          <w:lang w:val="es-AR"/>
                        </w:rPr>
                        <w:t>,</w:t>
                      </w:r>
                    </w:p>
                    <w:p w14:paraId="16B69734" w14:textId="2CBB6BEE" w:rsidR="00AB1F13" w:rsidRPr="00CC000B" w:rsidRDefault="00AB1F13" w:rsidP="0066094D">
                      <w:pPr>
                        <w:jc w:val="both"/>
                        <w:rPr>
                          <w:rFonts w:ascii="Verdana" w:hAnsi="Verdana"/>
                          <w:sz w:val="16"/>
                          <w:szCs w:val="16"/>
                          <w:lang w:val="es-AR"/>
                        </w:rPr>
                      </w:pPr>
                      <w:r w:rsidRPr="00A40AFE">
                        <w:rPr>
                          <w:rFonts w:ascii="Verdana" w:hAnsi="Verdana"/>
                          <w:sz w:val="16"/>
                          <w:szCs w:val="16"/>
                          <w:lang w:val="es-AR"/>
                        </w:rPr>
                        <w:t xml:space="preserve">3 – desviación respecto del alcance de la </w:t>
                      </w:r>
                      <w:r>
                        <w:rPr>
                          <w:rFonts w:ascii="Verdana" w:hAnsi="Verdana"/>
                          <w:sz w:val="16"/>
                          <w:szCs w:val="16"/>
                          <w:lang w:val="es-AR"/>
                        </w:rPr>
                        <w:t>autorización de funcionamiento o de la aprobación/certificación de BPF.</w:t>
                      </w:r>
                    </w:p>
                  </w:txbxContent>
                </v:textbox>
              </v:shape>
            </w:pict>
          </mc:Fallback>
        </mc:AlternateContent>
      </w:r>
      <w:r w:rsidRPr="00986A9A">
        <w:rPr>
          <w:rFonts w:ascii="Tahoma" w:eastAsiaTheme="minorHAnsi" w:hAnsi="Tahoma" w:cs="Tahoma"/>
          <w:b/>
          <w:bCs/>
          <w:color w:val="000000"/>
          <w:sz w:val="22"/>
          <w:szCs w:val="22"/>
          <w:lang w:val="es-AR" w:eastAsia="en-US"/>
        </w:rPr>
        <w:t>Figura</w:t>
      </w:r>
      <w:r w:rsidR="00CD4874" w:rsidRPr="00986A9A">
        <w:rPr>
          <w:rFonts w:ascii="Tahoma" w:eastAsiaTheme="minorHAnsi" w:hAnsi="Tahoma" w:cs="Tahoma"/>
          <w:b/>
          <w:bCs/>
          <w:color w:val="000000"/>
          <w:sz w:val="22"/>
          <w:szCs w:val="22"/>
          <w:lang w:val="es-AR" w:eastAsia="en-US"/>
        </w:rPr>
        <w:t xml:space="preserve"> </w:t>
      </w:r>
      <w:r w:rsidRPr="00986A9A">
        <w:rPr>
          <w:rFonts w:ascii="Tahoma" w:eastAsiaTheme="minorHAnsi" w:hAnsi="Tahoma" w:cs="Tahoma"/>
          <w:b/>
          <w:bCs/>
          <w:color w:val="000000"/>
          <w:sz w:val="22"/>
          <w:szCs w:val="22"/>
          <w:lang w:val="es-AR" w:eastAsia="en-US"/>
        </w:rPr>
        <w:t xml:space="preserve">5 – Proceso de </w:t>
      </w:r>
      <w:r w:rsidR="00CD4874" w:rsidRPr="00986A9A">
        <w:rPr>
          <w:rFonts w:ascii="Tahoma" w:eastAsiaTheme="minorHAnsi" w:hAnsi="Tahoma" w:cs="Tahoma"/>
          <w:b/>
          <w:bCs/>
          <w:color w:val="000000"/>
          <w:sz w:val="22"/>
          <w:szCs w:val="22"/>
          <w:lang w:val="es-AR" w:eastAsia="en-US"/>
        </w:rPr>
        <w:t>Clasificación – Evaluación Detallada Paso 4</w:t>
      </w:r>
    </w:p>
    <w:p w14:paraId="51D790EA"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36064" behindDoc="0" locked="0" layoutInCell="1" allowOverlap="1" wp14:anchorId="1D31C0C6" wp14:editId="35B2154F">
                <wp:simplePos x="0" y="0"/>
                <wp:positionH relativeFrom="column">
                  <wp:posOffset>5920740</wp:posOffset>
                </wp:positionH>
                <wp:positionV relativeFrom="paragraph">
                  <wp:posOffset>130175</wp:posOffset>
                </wp:positionV>
                <wp:extent cx="457200" cy="6408420"/>
                <wp:effectExtent l="0" t="0" r="19050" b="11430"/>
                <wp:wrapNone/>
                <wp:docPr id="6897" name="Rectángulo redondeado 6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408420"/>
                        </a:xfrm>
                        <a:prstGeom prst="roundRect">
                          <a:avLst>
                            <a:gd name="adj" fmla="val 16667"/>
                          </a:avLst>
                        </a:prstGeom>
                        <a:solidFill>
                          <a:srgbClr val="FFFF99"/>
                        </a:solidFill>
                        <a:ln w="9525">
                          <a:solidFill>
                            <a:srgbClr val="000000"/>
                          </a:solidFill>
                          <a:round/>
                          <a:headEnd/>
                          <a:tailEnd/>
                        </a:ln>
                      </wps:spPr>
                      <wps:txbx>
                        <w:txbxContent>
                          <w:p w14:paraId="484EDA5D" w14:textId="77777777" w:rsidR="00AB1F13" w:rsidRPr="00D410F3" w:rsidRDefault="00AB1F13" w:rsidP="0066094D">
                            <w:pPr>
                              <w:jc w:val="center"/>
                              <w:rPr>
                                <w:rFonts w:ascii="Verdana" w:hAnsi="Verdana"/>
                                <w:b/>
                                <w:lang w:val="es-AR"/>
                              </w:rPr>
                            </w:pPr>
                            <w:r w:rsidRPr="00D410F3">
                              <w:rPr>
                                <w:rFonts w:ascii="Verdana" w:hAnsi="Verdana"/>
                                <w:b/>
                                <w:lang w:val="es-AR"/>
                              </w:rPr>
                              <w:t>Clasificación Inicial = Deficiencia</w:t>
                            </w:r>
                            <w:r>
                              <w:rPr>
                                <w:rFonts w:ascii="Verdana" w:hAnsi="Verdana"/>
                                <w:b/>
                                <w:lang w:val="es-AR"/>
                              </w:rPr>
                              <w:t xml:space="preserve"> Mayor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31C0C6" id="Rectángulo redondeado 6897" o:spid="_x0000_s1102" style="position:absolute;left:0;text-align:left;margin-left:466.2pt;margin-top:10.25pt;width:36pt;height:504.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" fillcolor="#ff9">
                <v:textbox style="layout-flow:vertical;mso-layout-flow-alt:bottom-to-top">
                  <w:txbxContent>
                    <w:p w14:paraId="484EDA5D" w14:textId="77777777" w:rsidR="00AB1F13" w:rsidRPr="00D410F3" w:rsidRDefault="00AB1F13" w:rsidP="0066094D">
                      <w:pPr>
                        <w:jc w:val="center"/>
                        <w:rPr>
                          <w:rFonts w:ascii="Verdana" w:hAnsi="Verdana"/>
                          <w:b/>
                          <w:lang w:val="es-AR"/>
                        </w:rPr>
                      </w:pPr>
                      <w:r w:rsidRPr="00D410F3">
                        <w:rPr>
                          <w:rFonts w:ascii="Verdana" w:hAnsi="Verdana"/>
                          <w:b/>
                          <w:lang w:val="es-AR"/>
                        </w:rPr>
                        <w:t>Clasificación Inicial = Deficiencia</w:t>
                      </w:r>
                      <w:r>
                        <w:rPr>
                          <w:rFonts w:ascii="Verdana" w:hAnsi="Verdana"/>
                          <w:b/>
                          <w:lang w:val="es-AR"/>
                        </w:rPr>
                        <w:t xml:space="preserve"> Mayor</w:t>
                      </w:r>
                    </w:p>
                  </w:txbxContent>
                </v:textbox>
              </v:roundrect>
            </w:pict>
          </mc:Fallback>
        </mc:AlternateContent>
      </w:r>
    </w:p>
    <w:p w14:paraId="55DF51B3"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p>
    <w:p w14:paraId="734E210F"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p>
    <w:p w14:paraId="17571EE8" w14:textId="77777777" w:rsidR="0066094D" w:rsidRPr="00986A9A" w:rsidRDefault="00321B82"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52448" behindDoc="0" locked="0" layoutInCell="1" allowOverlap="1" wp14:anchorId="2C507499" wp14:editId="2595E50E">
                <wp:simplePos x="0" y="0"/>
                <wp:positionH relativeFrom="column">
                  <wp:posOffset>5613963</wp:posOffset>
                </wp:positionH>
                <wp:positionV relativeFrom="paragraph">
                  <wp:posOffset>140299</wp:posOffset>
                </wp:positionV>
                <wp:extent cx="278921" cy="0"/>
                <wp:effectExtent l="0" t="76200" r="26035" b="95250"/>
                <wp:wrapNone/>
                <wp:docPr id="6901" name="Conector recto de flecha 6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921"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1621E" id="Conector recto de flecha 6886" o:spid="_x0000_s1026" type="#_x0000_t32" style="position:absolute;margin-left:442.05pt;margin-top:11.05pt;width:21.9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">
                <v:stroke endarrow="block"/>
              </v:shape>
            </w:pict>
          </mc:Fallback>
        </mc:AlternateContent>
      </w:r>
    </w:p>
    <w:p w14:paraId="044977D6"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38112" behindDoc="0" locked="0" layoutInCell="1" allowOverlap="1" wp14:anchorId="02810AE7" wp14:editId="2B8BF7F7">
                <wp:simplePos x="0" y="0"/>
                <wp:positionH relativeFrom="column">
                  <wp:posOffset>1790700</wp:posOffset>
                </wp:positionH>
                <wp:positionV relativeFrom="paragraph">
                  <wp:posOffset>206375</wp:posOffset>
                </wp:positionV>
                <wp:extent cx="317500" cy="212725"/>
                <wp:effectExtent l="0" t="0" r="25400" b="15875"/>
                <wp:wrapNone/>
                <wp:docPr id="6896" name="Cuadro de texto 6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12725"/>
                        </a:xfrm>
                        <a:prstGeom prst="rect">
                          <a:avLst/>
                        </a:prstGeom>
                        <a:solidFill>
                          <a:srgbClr val="FFFFFF"/>
                        </a:solidFill>
                        <a:ln w="9525">
                          <a:solidFill>
                            <a:srgbClr val="000000"/>
                          </a:solidFill>
                          <a:miter lim="800000"/>
                          <a:headEnd/>
                          <a:tailEnd/>
                        </a:ln>
                      </wps:spPr>
                      <wps:txbx>
                        <w:txbxContent>
                          <w:p w14:paraId="10463E2A" w14:textId="77777777" w:rsidR="00AB1F13" w:rsidRPr="00B22D58" w:rsidRDefault="00AB1F13" w:rsidP="0066094D">
                            <w:pPr>
                              <w:rPr>
                                <w:rFonts w:ascii="Verdana" w:hAnsi="Verdana"/>
                                <w:sz w:val="16"/>
                                <w:szCs w:val="16"/>
                                <w:lang w:val="es-AR"/>
                              </w:rPr>
                            </w:pPr>
                            <w:r w:rsidRPr="00B22D58">
                              <w:rPr>
                                <w:rFonts w:ascii="Verdana" w:hAnsi="Verdana"/>
                                <w:sz w:val="16"/>
                                <w:szCs w:val="16"/>
                                <w:lang w:val="es-AR"/>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10AE7" id="Cuadro de texto 6896" o:spid="_x0000_s1103" type="#_x0000_t202" style="position:absolute;left:0;text-align:left;margin-left:141pt;margin-top:16.25pt;width:25pt;height:1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">
                <v:textbox>
                  <w:txbxContent>
                    <w:p w14:paraId="10463E2A" w14:textId="77777777" w:rsidR="00AB1F13" w:rsidRPr="00B22D58" w:rsidRDefault="00AB1F13" w:rsidP="0066094D">
                      <w:pPr>
                        <w:rPr>
                          <w:rFonts w:ascii="Verdana" w:hAnsi="Verdana"/>
                          <w:sz w:val="16"/>
                          <w:szCs w:val="16"/>
                          <w:lang w:val="es-AR"/>
                        </w:rPr>
                      </w:pPr>
                      <w:r w:rsidRPr="00B22D58">
                        <w:rPr>
                          <w:rFonts w:ascii="Verdana" w:hAnsi="Verdana"/>
                          <w:sz w:val="16"/>
                          <w:szCs w:val="16"/>
                          <w:lang w:val="es-AR"/>
                        </w:rPr>
                        <w:t>SI</w:t>
                      </w:r>
                    </w:p>
                  </w:txbxContent>
                </v:textbox>
              </v:shape>
            </w:pict>
          </mc:Fallback>
        </mc:AlternateContent>
      </w:r>
    </w:p>
    <w:p w14:paraId="11870025"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44256" behindDoc="0" locked="0" layoutInCell="1" allowOverlap="1" wp14:anchorId="33B4937A" wp14:editId="318A8A82">
                <wp:simplePos x="0" y="0"/>
                <wp:positionH relativeFrom="column">
                  <wp:posOffset>2125345</wp:posOffset>
                </wp:positionH>
                <wp:positionV relativeFrom="paragraph">
                  <wp:posOffset>83820</wp:posOffset>
                </wp:positionV>
                <wp:extent cx="304800" cy="0"/>
                <wp:effectExtent l="5080" t="57785" r="23495" b="56515"/>
                <wp:wrapNone/>
                <wp:docPr id="6895" name="Conector recto de flecha 6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336DB" id="Conector recto de flecha 6895" o:spid="_x0000_s1026" type="#_x0000_t32" style="position:absolute;margin-left:167.35pt;margin-top:6.6pt;width:24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">
                <v:stroke endarrow="block"/>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42208" behindDoc="0" locked="0" layoutInCell="1" allowOverlap="1" wp14:anchorId="2AF0793D" wp14:editId="6667F518">
                <wp:simplePos x="0" y="0"/>
                <wp:positionH relativeFrom="column">
                  <wp:posOffset>1941195</wp:posOffset>
                </wp:positionH>
                <wp:positionV relativeFrom="paragraph">
                  <wp:posOffset>187960</wp:posOffset>
                </wp:positionV>
                <wp:extent cx="0" cy="548005"/>
                <wp:effectExtent l="59055" t="19050" r="55245" b="13970"/>
                <wp:wrapNone/>
                <wp:docPr id="6894" name="Conector recto de flecha 6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0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AF863" id="Conector recto de flecha 6894" o:spid="_x0000_s1026" type="#_x0000_t32" style="position:absolute;margin-left:152.85pt;margin-top:14.8pt;width:0;height:43.1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">
                <v:stroke endarrow="block"/>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07392" behindDoc="0" locked="0" layoutInCell="1" allowOverlap="1" wp14:anchorId="3D32950D" wp14:editId="588CECD0">
                <wp:simplePos x="0" y="0"/>
                <wp:positionH relativeFrom="column">
                  <wp:posOffset>-851535</wp:posOffset>
                </wp:positionH>
                <wp:positionV relativeFrom="paragraph">
                  <wp:posOffset>328930</wp:posOffset>
                </wp:positionV>
                <wp:extent cx="3271520" cy="1219200"/>
                <wp:effectExtent l="19050" t="19050" r="43180" b="38100"/>
                <wp:wrapNone/>
                <wp:docPr id="6893" name="Decisión 6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1520" cy="1219200"/>
                        </a:xfrm>
                        <a:prstGeom prst="flowChartDecision">
                          <a:avLst/>
                        </a:prstGeom>
                        <a:solidFill>
                          <a:srgbClr val="FFFFFF"/>
                        </a:solidFill>
                        <a:ln w="9525">
                          <a:solidFill>
                            <a:srgbClr val="000000"/>
                          </a:solidFill>
                          <a:miter lim="800000"/>
                          <a:headEnd/>
                          <a:tailEnd/>
                        </a:ln>
                      </wps:spPr>
                      <wps:txbx>
                        <w:txbxContent>
                          <w:p w14:paraId="266E0075" w14:textId="77777777" w:rsidR="00AB1F13" w:rsidRPr="00641BE6" w:rsidRDefault="00AB1F13" w:rsidP="0066094D">
                            <w:pPr>
                              <w:jc w:val="center"/>
                              <w:rPr>
                                <w:rFonts w:ascii="Verdana" w:hAnsi="Verdana"/>
                                <w:sz w:val="16"/>
                                <w:szCs w:val="16"/>
                                <w:lang w:val="es-AR"/>
                              </w:rPr>
                            </w:pPr>
                            <w:r>
                              <w:rPr>
                                <w:rFonts w:ascii="Verdana" w:hAnsi="Verdana"/>
                                <w:sz w:val="16"/>
                                <w:szCs w:val="16"/>
                                <w:lang w:val="es-AR"/>
                              </w:rPr>
                              <w:t>¿Hubo una falla en la aplicación del procedimiento de</w:t>
                            </w:r>
                            <w:r w:rsidRPr="00641BE6">
                              <w:rPr>
                                <w:rFonts w:ascii="Verdana" w:hAnsi="Verdana"/>
                                <w:sz w:val="16"/>
                                <w:szCs w:val="16"/>
                                <w:lang w:val="es-AR"/>
                              </w:rPr>
                              <w:t xml:space="preserve"> liberación de lotes</w:t>
                            </w:r>
                            <w:r>
                              <w:rPr>
                                <w:rFonts w:ascii="Verdana" w:hAnsi="Verdana"/>
                                <w:sz w:val="16"/>
                                <w:szCs w:val="16"/>
                                <w:lang w:val="es-A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2950D" id="Decisión 6893" o:spid="_x0000_s1104" type="#_x0000_t110" style="position:absolute;left:0;text-align:left;margin-left:-67.05pt;margin-top:25.9pt;width:257.6pt;height:9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">
                <v:textbox>
                  <w:txbxContent>
                    <w:p w14:paraId="266E0075" w14:textId="77777777" w:rsidR="00AB1F13" w:rsidRPr="00641BE6" w:rsidRDefault="00AB1F13" w:rsidP="0066094D">
                      <w:pPr>
                        <w:jc w:val="center"/>
                        <w:rPr>
                          <w:rFonts w:ascii="Verdana" w:hAnsi="Verdana"/>
                          <w:sz w:val="16"/>
                          <w:szCs w:val="16"/>
                          <w:lang w:val="es-AR"/>
                        </w:rPr>
                      </w:pPr>
                      <w:r>
                        <w:rPr>
                          <w:rFonts w:ascii="Verdana" w:hAnsi="Verdana"/>
                          <w:sz w:val="16"/>
                          <w:szCs w:val="16"/>
                          <w:lang w:val="es-AR"/>
                        </w:rPr>
                        <w:t>¿Hubo una falla en la aplicación del procedimiento de</w:t>
                      </w:r>
                      <w:r w:rsidRPr="00641BE6">
                        <w:rPr>
                          <w:rFonts w:ascii="Verdana" w:hAnsi="Verdana"/>
                          <w:sz w:val="16"/>
                          <w:szCs w:val="16"/>
                          <w:lang w:val="es-AR"/>
                        </w:rPr>
                        <w:t xml:space="preserve"> liberación de lotes</w:t>
                      </w:r>
                      <w:r>
                        <w:rPr>
                          <w:rFonts w:ascii="Verdana" w:hAnsi="Verdana"/>
                          <w:sz w:val="16"/>
                          <w:szCs w:val="16"/>
                          <w:lang w:val="es-AR"/>
                        </w:rPr>
                        <w:t>?</w:t>
                      </w:r>
                    </w:p>
                  </w:txbxContent>
                </v:textbox>
              </v:shape>
            </w:pict>
          </mc:Fallback>
        </mc:AlternateContent>
      </w: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05344" behindDoc="0" locked="0" layoutInCell="1" allowOverlap="1" wp14:anchorId="3165C047" wp14:editId="278E4008">
                <wp:simplePos x="0" y="0"/>
                <wp:positionH relativeFrom="column">
                  <wp:posOffset>784860</wp:posOffset>
                </wp:positionH>
                <wp:positionV relativeFrom="paragraph">
                  <wp:posOffset>71755</wp:posOffset>
                </wp:positionV>
                <wp:extent cx="3810" cy="271780"/>
                <wp:effectExtent l="76200" t="0" r="72390" b="52070"/>
                <wp:wrapNone/>
                <wp:docPr id="6892" name="Conector recto de flecha 6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0C118" id="Conector recto de flecha 6892" o:spid="_x0000_s1026" type="#_x0000_t32" style="position:absolute;margin-left:61.8pt;margin-top:5.65pt;width:.3pt;height:21.4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">
                <v:stroke endarrow="block"/>
              </v:shape>
            </w:pict>
          </mc:Fallback>
        </mc:AlternateContent>
      </w:r>
    </w:p>
    <w:p w14:paraId="031D5626"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p>
    <w:p w14:paraId="177EA6F4"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27872" behindDoc="0" locked="0" layoutInCell="1" allowOverlap="1" wp14:anchorId="173B3D63" wp14:editId="56AEC792">
                <wp:simplePos x="0" y="0"/>
                <wp:positionH relativeFrom="column">
                  <wp:posOffset>2465705</wp:posOffset>
                </wp:positionH>
                <wp:positionV relativeFrom="paragraph">
                  <wp:posOffset>141605</wp:posOffset>
                </wp:positionV>
                <wp:extent cx="3154680" cy="2336165"/>
                <wp:effectExtent l="0" t="0" r="26670" b="26035"/>
                <wp:wrapNone/>
                <wp:docPr id="6891" name="Proceso 6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2336165"/>
                        </a:xfrm>
                        <a:prstGeom prst="flowChartProcess">
                          <a:avLst/>
                        </a:prstGeom>
                        <a:solidFill>
                          <a:srgbClr val="FFFFFF"/>
                        </a:solidFill>
                        <a:ln w="9525">
                          <a:solidFill>
                            <a:srgbClr val="000000"/>
                          </a:solidFill>
                          <a:miter lim="800000"/>
                          <a:headEnd/>
                          <a:tailEnd/>
                        </a:ln>
                      </wps:spPr>
                      <wps:txbx>
                        <w:txbxContent>
                          <w:p w14:paraId="54705C4D" w14:textId="77777777" w:rsidR="00AB1F13" w:rsidRDefault="00AB1F13" w:rsidP="0066094D">
                            <w:pPr>
                              <w:jc w:val="center"/>
                              <w:rPr>
                                <w:rFonts w:ascii="Verdana" w:hAnsi="Verdana"/>
                                <w:b/>
                                <w:sz w:val="16"/>
                                <w:szCs w:val="16"/>
                                <w:lang w:val="es-AR"/>
                              </w:rPr>
                            </w:pPr>
                            <w:r w:rsidRPr="008C3844">
                              <w:rPr>
                                <w:rFonts w:ascii="Verdana" w:hAnsi="Verdana"/>
                                <w:b/>
                                <w:sz w:val="16"/>
                                <w:szCs w:val="16"/>
                                <w:lang w:val="es-AR"/>
                              </w:rPr>
                              <w:t>Guía Interpretativa</w:t>
                            </w:r>
                          </w:p>
                          <w:p w14:paraId="7591EAA2" w14:textId="7E1AD94F" w:rsidR="00AB1F13" w:rsidRDefault="00AB1F13" w:rsidP="0066094D">
                            <w:pPr>
                              <w:jc w:val="both"/>
                              <w:rPr>
                                <w:rFonts w:ascii="Verdana" w:hAnsi="Verdana"/>
                                <w:sz w:val="16"/>
                                <w:szCs w:val="16"/>
                                <w:lang w:val="es-AR"/>
                              </w:rPr>
                            </w:pPr>
                            <w:r>
                              <w:rPr>
                                <w:rFonts w:ascii="Verdana" w:hAnsi="Verdana"/>
                                <w:sz w:val="16"/>
                                <w:szCs w:val="16"/>
                                <w:lang w:val="es-AR"/>
                              </w:rPr>
                              <w:t>Cualquier deficiencia no crítica donde garantía de calidad/control de calidad no cumpla debidamente con sus funciones, puede ser clasificada como mayor.</w:t>
                            </w:r>
                          </w:p>
                          <w:p w14:paraId="79E341EF" w14:textId="77777777" w:rsidR="00AB1F13" w:rsidRDefault="00AB1F13" w:rsidP="0066094D">
                            <w:pPr>
                              <w:jc w:val="both"/>
                              <w:rPr>
                                <w:rFonts w:ascii="Verdana" w:hAnsi="Verdana"/>
                                <w:sz w:val="16"/>
                                <w:szCs w:val="16"/>
                                <w:lang w:val="es-AR"/>
                              </w:rPr>
                            </w:pPr>
                            <w:r>
                              <w:rPr>
                                <w:rFonts w:ascii="Verdana" w:hAnsi="Verdana"/>
                                <w:sz w:val="16"/>
                                <w:szCs w:val="16"/>
                                <w:lang w:val="es-AR"/>
                              </w:rPr>
                              <w:t xml:space="preserve">Ejemplos: situaciones donde la falla de funciones puede incluir procedimientos de liberación  deficientes y podrían resultar en: </w:t>
                            </w:r>
                          </w:p>
                          <w:p w14:paraId="1E655C0C" w14:textId="2D1F1E0C" w:rsidR="00AB1F13" w:rsidRDefault="00AB1F13" w:rsidP="0066094D">
                            <w:pPr>
                              <w:jc w:val="both"/>
                              <w:rPr>
                                <w:rFonts w:ascii="Verdana" w:hAnsi="Verdana"/>
                                <w:sz w:val="16"/>
                                <w:szCs w:val="16"/>
                                <w:lang w:val="es-AR"/>
                              </w:rPr>
                            </w:pPr>
                            <w:r>
                              <w:rPr>
                                <w:rFonts w:ascii="Verdana" w:hAnsi="Verdana"/>
                                <w:sz w:val="16"/>
                                <w:szCs w:val="16"/>
                                <w:lang w:val="es-AR"/>
                              </w:rPr>
                              <w:t>1 – liberación de productos que no cumple con la autorización de comercialización,</w:t>
                            </w:r>
                          </w:p>
                          <w:p w14:paraId="3188F354" w14:textId="2D4D3770" w:rsidR="00AB1F13" w:rsidRDefault="00AB1F13" w:rsidP="0066094D">
                            <w:pPr>
                              <w:jc w:val="both"/>
                              <w:rPr>
                                <w:rFonts w:ascii="Verdana" w:hAnsi="Verdana"/>
                                <w:sz w:val="16"/>
                                <w:szCs w:val="16"/>
                                <w:lang w:val="es-AR"/>
                              </w:rPr>
                            </w:pPr>
                            <w:r>
                              <w:rPr>
                                <w:rFonts w:ascii="Verdana" w:hAnsi="Verdana"/>
                                <w:sz w:val="16"/>
                                <w:szCs w:val="16"/>
                                <w:lang w:val="es-AR"/>
                              </w:rPr>
                              <w:t>2 - falla en el aseguramiento de medidas efectivas de control que garanticen el cumplimiento de las BPF,</w:t>
                            </w:r>
                          </w:p>
                          <w:p w14:paraId="45A6442E" w14:textId="77777777" w:rsidR="00AB1F13" w:rsidRDefault="00AB1F13" w:rsidP="0066094D">
                            <w:pPr>
                              <w:jc w:val="both"/>
                              <w:rPr>
                                <w:rFonts w:ascii="Verdana" w:hAnsi="Verdana"/>
                                <w:sz w:val="16"/>
                                <w:szCs w:val="16"/>
                                <w:lang w:val="es-AR"/>
                              </w:rPr>
                            </w:pPr>
                            <w:r>
                              <w:rPr>
                                <w:rFonts w:ascii="Verdana" w:hAnsi="Verdana"/>
                                <w:sz w:val="16"/>
                                <w:szCs w:val="16"/>
                                <w:lang w:val="es-AR"/>
                              </w:rPr>
                              <w:t xml:space="preserve">3 – desvíos mayores respecto del alcance de la autorización de funcionamiento o de la aprobación/ certificación de BPF. </w:t>
                            </w:r>
                          </w:p>
                          <w:p w14:paraId="6DEBB57B" w14:textId="40571475" w:rsidR="00AB1F13" w:rsidRPr="009A3D7D" w:rsidRDefault="00AB1F13" w:rsidP="0066094D">
                            <w:pPr>
                              <w:jc w:val="both"/>
                              <w:rPr>
                                <w:rFonts w:ascii="Verdana" w:hAnsi="Verdana"/>
                                <w:sz w:val="16"/>
                                <w:szCs w:val="16"/>
                                <w:lang w:val="es-AR"/>
                              </w:rPr>
                            </w:pPr>
                            <w:r>
                              <w:rPr>
                                <w:rFonts w:ascii="Verdana" w:hAnsi="Verdana"/>
                                <w:sz w:val="16"/>
                                <w:szCs w:val="16"/>
                                <w:lang w:val="es-AR"/>
                              </w:rPr>
                              <w:t>NOTA: no toda falla de la persona responsable de garantía de calidad/control de calidad en sus funciones puede resultar en una deficiencia mayor.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B3D63" id="Proceso 6891" o:spid="_x0000_s1105" type="#_x0000_t109" style="position:absolute;left:0;text-align:left;margin-left:194.15pt;margin-top:11.15pt;width:248.4pt;height:183.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">
                <v:textbox>
                  <w:txbxContent>
                    <w:p w14:paraId="54705C4D" w14:textId="77777777" w:rsidR="00AB1F13" w:rsidRDefault="00AB1F13" w:rsidP="0066094D">
                      <w:pPr>
                        <w:jc w:val="center"/>
                        <w:rPr>
                          <w:rFonts w:ascii="Verdana" w:hAnsi="Verdana"/>
                          <w:b/>
                          <w:sz w:val="16"/>
                          <w:szCs w:val="16"/>
                          <w:lang w:val="es-AR"/>
                        </w:rPr>
                      </w:pPr>
                      <w:r w:rsidRPr="008C3844">
                        <w:rPr>
                          <w:rFonts w:ascii="Verdana" w:hAnsi="Verdana"/>
                          <w:b/>
                          <w:sz w:val="16"/>
                          <w:szCs w:val="16"/>
                          <w:lang w:val="es-AR"/>
                        </w:rPr>
                        <w:t>Guía Interpretativa</w:t>
                      </w:r>
                    </w:p>
                    <w:p w14:paraId="7591EAA2" w14:textId="7E1AD94F" w:rsidR="00AB1F13" w:rsidRDefault="00AB1F13" w:rsidP="0066094D">
                      <w:pPr>
                        <w:jc w:val="both"/>
                        <w:rPr>
                          <w:rFonts w:ascii="Verdana" w:hAnsi="Verdana"/>
                          <w:sz w:val="16"/>
                          <w:szCs w:val="16"/>
                          <w:lang w:val="es-AR"/>
                        </w:rPr>
                      </w:pPr>
                      <w:r>
                        <w:rPr>
                          <w:rFonts w:ascii="Verdana" w:hAnsi="Verdana"/>
                          <w:sz w:val="16"/>
                          <w:szCs w:val="16"/>
                          <w:lang w:val="es-AR"/>
                        </w:rPr>
                        <w:t>Cualquier deficiencia no crítica donde garantía de calidad/control de calidad no cumpla debidamente con sus funciones, puede ser clasificada como mayor.</w:t>
                      </w:r>
                    </w:p>
                    <w:p w14:paraId="79E341EF" w14:textId="77777777" w:rsidR="00AB1F13" w:rsidRDefault="00AB1F13" w:rsidP="0066094D">
                      <w:pPr>
                        <w:jc w:val="both"/>
                        <w:rPr>
                          <w:rFonts w:ascii="Verdana" w:hAnsi="Verdana"/>
                          <w:sz w:val="16"/>
                          <w:szCs w:val="16"/>
                          <w:lang w:val="es-AR"/>
                        </w:rPr>
                      </w:pPr>
                      <w:r>
                        <w:rPr>
                          <w:rFonts w:ascii="Verdana" w:hAnsi="Verdana"/>
                          <w:sz w:val="16"/>
                          <w:szCs w:val="16"/>
                          <w:lang w:val="es-AR"/>
                        </w:rPr>
                        <w:t xml:space="preserve">Ejemplos: situaciones donde la falla de funciones puede incluir procedimientos de liberación  deficientes y podrían resultar en: </w:t>
                      </w:r>
                    </w:p>
                    <w:p w14:paraId="1E655C0C" w14:textId="2D1F1E0C" w:rsidR="00AB1F13" w:rsidRDefault="00AB1F13" w:rsidP="0066094D">
                      <w:pPr>
                        <w:jc w:val="both"/>
                        <w:rPr>
                          <w:rFonts w:ascii="Verdana" w:hAnsi="Verdana"/>
                          <w:sz w:val="16"/>
                          <w:szCs w:val="16"/>
                          <w:lang w:val="es-AR"/>
                        </w:rPr>
                      </w:pPr>
                      <w:r>
                        <w:rPr>
                          <w:rFonts w:ascii="Verdana" w:hAnsi="Verdana"/>
                          <w:sz w:val="16"/>
                          <w:szCs w:val="16"/>
                          <w:lang w:val="es-AR"/>
                        </w:rPr>
                        <w:t>1 – liberación de productos que no cumple con la autorización de comercialización,</w:t>
                      </w:r>
                    </w:p>
                    <w:p w14:paraId="3188F354" w14:textId="2D4D3770" w:rsidR="00AB1F13" w:rsidRDefault="00AB1F13" w:rsidP="0066094D">
                      <w:pPr>
                        <w:jc w:val="both"/>
                        <w:rPr>
                          <w:rFonts w:ascii="Verdana" w:hAnsi="Verdana"/>
                          <w:sz w:val="16"/>
                          <w:szCs w:val="16"/>
                          <w:lang w:val="es-AR"/>
                        </w:rPr>
                      </w:pPr>
                      <w:r>
                        <w:rPr>
                          <w:rFonts w:ascii="Verdana" w:hAnsi="Verdana"/>
                          <w:sz w:val="16"/>
                          <w:szCs w:val="16"/>
                          <w:lang w:val="es-AR"/>
                        </w:rPr>
                        <w:t>2 - falla en el aseguramiento de medidas efectivas de control que garanticen el cumplimiento de las BPF,</w:t>
                      </w:r>
                    </w:p>
                    <w:p w14:paraId="45A6442E" w14:textId="77777777" w:rsidR="00AB1F13" w:rsidRDefault="00AB1F13" w:rsidP="0066094D">
                      <w:pPr>
                        <w:jc w:val="both"/>
                        <w:rPr>
                          <w:rFonts w:ascii="Verdana" w:hAnsi="Verdana"/>
                          <w:sz w:val="16"/>
                          <w:szCs w:val="16"/>
                          <w:lang w:val="es-AR"/>
                        </w:rPr>
                      </w:pPr>
                      <w:r>
                        <w:rPr>
                          <w:rFonts w:ascii="Verdana" w:hAnsi="Verdana"/>
                          <w:sz w:val="16"/>
                          <w:szCs w:val="16"/>
                          <w:lang w:val="es-AR"/>
                        </w:rPr>
                        <w:t xml:space="preserve">3 – desvíos mayores respecto del alcance de la autorización de funcionamiento o de la aprobación/ certificación de BPF. </w:t>
                      </w:r>
                    </w:p>
                    <w:p w14:paraId="6DEBB57B" w14:textId="40571475" w:rsidR="00AB1F13" w:rsidRPr="009A3D7D" w:rsidRDefault="00AB1F13" w:rsidP="0066094D">
                      <w:pPr>
                        <w:jc w:val="both"/>
                        <w:rPr>
                          <w:rFonts w:ascii="Verdana" w:hAnsi="Verdana"/>
                          <w:sz w:val="16"/>
                          <w:szCs w:val="16"/>
                          <w:lang w:val="es-AR"/>
                        </w:rPr>
                      </w:pPr>
                      <w:r>
                        <w:rPr>
                          <w:rFonts w:ascii="Verdana" w:hAnsi="Verdana"/>
                          <w:sz w:val="16"/>
                          <w:szCs w:val="16"/>
                          <w:lang w:val="es-AR"/>
                        </w:rPr>
                        <w:t>NOTA: no toda falla de la persona responsable de garantía de calidad/control de calidad en sus funciones puede resultar en una deficiencia mayor.</w:t>
                      </w:r>
                    </w:p>
                  </w:txbxContent>
                </v:textbox>
              </v:shape>
            </w:pict>
          </mc:Fallback>
        </mc:AlternateContent>
      </w:r>
    </w:p>
    <w:p w14:paraId="70D7AC7E"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p>
    <w:p w14:paraId="1D01440E"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p>
    <w:p w14:paraId="549C7E50"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p>
    <w:p w14:paraId="12A6A9DE"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17632" behindDoc="0" locked="0" layoutInCell="1" allowOverlap="1" wp14:anchorId="0A2B0642" wp14:editId="44A66DA6">
                <wp:simplePos x="0" y="0"/>
                <wp:positionH relativeFrom="column">
                  <wp:posOffset>582930</wp:posOffset>
                </wp:positionH>
                <wp:positionV relativeFrom="paragraph">
                  <wp:posOffset>179705</wp:posOffset>
                </wp:positionV>
                <wp:extent cx="380365" cy="247650"/>
                <wp:effectExtent l="0" t="0" r="19685" b="19050"/>
                <wp:wrapNone/>
                <wp:docPr id="6890" name="Cuadro de texto 6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47650"/>
                        </a:xfrm>
                        <a:prstGeom prst="rect">
                          <a:avLst/>
                        </a:prstGeom>
                        <a:solidFill>
                          <a:srgbClr val="FFFFFF"/>
                        </a:solidFill>
                        <a:ln w="9525">
                          <a:solidFill>
                            <a:srgbClr val="000000"/>
                          </a:solidFill>
                          <a:miter lim="800000"/>
                          <a:headEnd/>
                          <a:tailEnd/>
                        </a:ln>
                      </wps:spPr>
                      <wps:txbx>
                        <w:txbxContent>
                          <w:p w14:paraId="794A5B21" w14:textId="77777777" w:rsidR="00AB1F13" w:rsidRPr="003E533A" w:rsidRDefault="00AB1F13" w:rsidP="0066094D">
                            <w:pPr>
                              <w:rPr>
                                <w:rFonts w:ascii="Verdana" w:hAnsi="Verdana"/>
                                <w:sz w:val="16"/>
                                <w:szCs w:val="16"/>
                                <w:lang w:val="es-AR"/>
                              </w:rPr>
                            </w:pPr>
                            <w:r w:rsidRPr="003E533A">
                              <w:rPr>
                                <w:rFonts w:ascii="Verdana" w:hAnsi="Verdana"/>
                                <w:sz w:val="16"/>
                                <w:szCs w:val="16"/>
                                <w:lang w:val="es-AR"/>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B0642" id="Cuadro de texto 6890" o:spid="_x0000_s1106" type="#_x0000_t202" style="position:absolute;left:0;text-align:left;margin-left:45.9pt;margin-top:14.15pt;width:29.95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">
                <v:textbox>
                  <w:txbxContent>
                    <w:p w14:paraId="794A5B21" w14:textId="77777777" w:rsidR="00AB1F13" w:rsidRPr="003E533A" w:rsidRDefault="00AB1F13" w:rsidP="0066094D">
                      <w:pPr>
                        <w:rPr>
                          <w:rFonts w:ascii="Verdana" w:hAnsi="Verdana"/>
                          <w:sz w:val="16"/>
                          <w:szCs w:val="16"/>
                          <w:lang w:val="es-AR"/>
                        </w:rPr>
                      </w:pPr>
                      <w:r w:rsidRPr="003E533A">
                        <w:rPr>
                          <w:rFonts w:ascii="Verdana" w:hAnsi="Verdana"/>
                          <w:sz w:val="16"/>
                          <w:szCs w:val="16"/>
                          <w:lang w:val="es-AR"/>
                        </w:rPr>
                        <w:t>NO</w:t>
                      </w:r>
                    </w:p>
                  </w:txbxContent>
                </v:textbox>
              </v:shape>
            </w:pict>
          </mc:Fallback>
        </mc:AlternateContent>
      </w:r>
    </w:p>
    <w:p w14:paraId="1ECF6538" w14:textId="79960DF8" w:rsidR="0066094D" w:rsidRPr="00986A9A" w:rsidRDefault="006C489D"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09440" behindDoc="0" locked="0" layoutInCell="1" allowOverlap="1" wp14:anchorId="2295D73C" wp14:editId="45F73A3B">
                <wp:simplePos x="0" y="0"/>
                <wp:positionH relativeFrom="column">
                  <wp:posOffset>762635</wp:posOffset>
                </wp:positionH>
                <wp:positionV relativeFrom="paragraph">
                  <wp:posOffset>210185</wp:posOffset>
                </wp:positionV>
                <wp:extent cx="0" cy="175895"/>
                <wp:effectExtent l="76200" t="0" r="57150" b="52705"/>
                <wp:wrapNone/>
                <wp:docPr id="6888" name="Conector recto de flecha 6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B4CD8" id="Conector recto de flecha 6888" o:spid="_x0000_s1026" type="#_x0000_t32" style="position:absolute;margin-left:60.05pt;margin-top:16.55pt;width:0;height:13.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">
                <v:stroke endarrow="block"/>
              </v:shape>
            </w:pict>
          </mc:Fallback>
        </mc:AlternateContent>
      </w:r>
      <w:r w:rsidR="00321B82"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50400" behindDoc="0" locked="0" layoutInCell="1" allowOverlap="1" wp14:anchorId="043258FE" wp14:editId="19F1B1CC">
                <wp:simplePos x="0" y="0"/>
                <wp:positionH relativeFrom="column">
                  <wp:posOffset>5617845</wp:posOffset>
                </wp:positionH>
                <wp:positionV relativeFrom="paragraph">
                  <wp:posOffset>163830</wp:posOffset>
                </wp:positionV>
                <wp:extent cx="304800" cy="0"/>
                <wp:effectExtent l="0" t="76200" r="19050" b="95250"/>
                <wp:wrapNone/>
                <wp:docPr id="6900" name="Conector recto de flecha 6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0EFF0" id="Conector recto de flecha 6886" o:spid="_x0000_s1026" type="#_x0000_t32" style="position:absolute;margin-left:442.35pt;margin-top:12.9pt;width:24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">
                <v:stroke endarrow="block"/>
              </v:shape>
            </w:pict>
          </mc:Fallback>
        </mc:AlternateContent>
      </w:r>
    </w:p>
    <w:p w14:paraId="156AD855" w14:textId="285877DE" w:rsidR="0066094D" w:rsidRPr="00986A9A" w:rsidRDefault="006C489D"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11488" behindDoc="0" locked="0" layoutInCell="1" allowOverlap="1" wp14:anchorId="601A2BFD" wp14:editId="7C2B912E">
                <wp:simplePos x="0" y="0"/>
                <wp:positionH relativeFrom="column">
                  <wp:posOffset>-763905</wp:posOffset>
                </wp:positionH>
                <wp:positionV relativeFrom="paragraph">
                  <wp:posOffset>151765</wp:posOffset>
                </wp:positionV>
                <wp:extent cx="3095625" cy="1673225"/>
                <wp:effectExtent l="19050" t="19050" r="47625" b="41275"/>
                <wp:wrapNone/>
                <wp:docPr id="6889" name="Decisión 6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673225"/>
                        </a:xfrm>
                        <a:prstGeom prst="flowChartDecision">
                          <a:avLst/>
                        </a:prstGeom>
                        <a:solidFill>
                          <a:srgbClr val="FFFFFF"/>
                        </a:solidFill>
                        <a:ln w="9525">
                          <a:solidFill>
                            <a:srgbClr val="000000"/>
                          </a:solidFill>
                          <a:miter lim="800000"/>
                          <a:headEnd/>
                          <a:tailEnd/>
                        </a:ln>
                      </wps:spPr>
                      <wps:txbx>
                        <w:txbxContent>
                          <w:p w14:paraId="1DFBFEA9" w14:textId="77777777" w:rsidR="00AB1F13" w:rsidRPr="006911D2" w:rsidRDefault="00AB1F13" w:rsidP="0066094D">
                            <w:pPr>
                              <w:jc w:val="center"/>
                              <w:rPr>
                                <w:rFonts w:ascii="Verdana" w:hAnsi="Verdana"/>
                                <w:sz w:val="16"/>
                                <w:szCs w:val="16"/>
                                <w:lang w:val="es-AR"/>
                              </w:rPr>
                            </w:pPr>
                            <w:r>
                              <w:rPr>
                                <w:rFonts w:ascii="Verdana" w:hAnsi="Verdana"/>
                                <w:sz w:val="16"/>
                                <w:szCs w:val="16"/>
                                <w:lang w:val="es-AR"/>
                              </w:rPr>
                              <w:t>¿Hubo alguna fall</w:t>
                            </w:r>
                            <w:r w:rsidRPr="006911D2">
                              <w:rPr>
                                <w:rFonts w:ascii="Verdana" w:hAnsi="Verdana"/>
                                <w:sz w:val="16"/>
                                <w:szCs w:val="16"/>
                                <w:lang w:val="es-AR"/>
                              </w:rPr>
                              <w:t xml:space="preserve">a de la persona responsable de Garantía de Calidad/ control de calidad </w:t>
                            </w:r>
                            <w:r>
                              <w:rPr>
                                <w:rFonts w:ascii="Verdana" w:hAnsi="Verdana"/>
                                <w:sz w:val="16"/>
                                <w:szCs w:val="16"/>
                                <w:lang w:val="es-AR"/>
                              </w:rPr>
                              <w:t>e</w:t>
                            </w:r>
                            <w:r w:rsidRPr="006911D2">
                              <w:rPr>
                                <w:rFonts w:ascii="Verdana" w:hAnsi="Verdana"/>
                                <w:sz w:val="16"/>
                                <w:szCs w:val="16"/>
                                <w:lang w:val="es-AR"/>
                              </w:rPr>
                              <w:t xml:space="preserve">n </w:t>
                            </w:r>
                            <w:r>
                              <w:rPr>
                                <w:rFonts w:ascii="Verdana" w:hAnsi="Verdana"/>
                                <w:sz w:val="16"/>
                                <w:szCs w:val="16"/>
                                <w:lang w:val="es-AR"/>
                              </w:rPr>
                              <w:t>el  cumplimiento de sus</w:t>
                            </w:r>
                            <w:r w:rsidRPr="006911D2">
                              <w:rPr>
                                <w:rFonts w:ascii="Verdana" w:hAnsi="Verdana"/>
                                <w:sz w:val="16"/>
                                <w:szCs w:val="16"/>
                                <w:lang w:val="es-AR"/>
                              </w:rPr>
                              <w:t xml:space="preserve"> funciones?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A2BFD" id="Decisión 6889" o:spid="_x0000_s1107" type="#_x0000_t110" style="position:absolute;left:0;text-align:left;margin-left:-60.15pt;margin-top:11.95pt;width:243.75pt;height:13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">
                <v:textbox>
                  <w:txbxContent>
                    <w:p w14:paraId="1DFBFEA9" w14:textId="77777777" w:rsidR="00AB1F13" w:rsidRPr="006911D2" w:rsidRDefault="00AB1F13" w:rsidP="0066094D">
                      <w:pPr>
                        <w:jc w:val="center"/>
                        <w:rPr>
                          <w:rFonts w:ascii="Verdana" w:hAnsi="Verdana"/>
                          <w:sz w:val="16"/>
                          <w:szCs w:val="16"/>
                          <w:lang w:val="es-AR"/>
                        </w:rPr>
                      </w:pPr>
                      <w:r>
                        <w:rPr>
                          <w:rFonts w:ascii="Verdana" w:hAnsi="Verdana"/>
                          <w:sz w:val="16"/>
                          <w:szCs w:val="16"/>
                          <w:lang w:val="es-AR"/>
                        </w:rPr>
                        <w:t>¿Hubo alguna fall</w:t>
                      </w:r>
                      <w:r w:rsidRPr="006911D2">
                        <w:rPr>
                          <w:rFonts w:ascii="Verdana" w:hAnsi="Verdana"/>
                          <w:sz w:val="16"/>
                          <w:szCs w:val="16"/>
                          <w:lang w:val="es-AR"/>
                        </w:rPr>
                        <w:t xml:space="preserve">a de la persona responsable de Garantía de Calidad/ control de calidad </w:t>
                      </w:r>
                      <w:r>
                        <w:rPr>
                          <w:rFonts w:ascii="Verdana" w:hAnsi="Verdana"/>
                          <w:sz w:val="16"/>
                          <w:szCs w:val="16"/>
                          <w:lang w:val="es-AR"/>
                        </w:rPr>
                        <w:t>e</w:t>
                      </w:r>
                      <w:r w:rsidRPr="006911D2">
                        <w:rPr>
                          <w:rFonts w:ascii="Verdana" w:hAnsi="Verdana"/>
                          <w:sz w:val="16"/>
                          <w:szCs w:val="16"/>
                          <w:lang w:val="es-AR"/>
                        </w:rPr>
                        <w:t xml:space="preserve">n </w:t>
                      </w:r>
                      <w:r>
                        <w:rPr>
                          <w:rFonts w:ascii="Verdana" w:hAnsi="Verdana"/>
                          <w:sz w:val="16"/>
                          <w:szCs w:val="16"/>
                          <w:lang w:val="es-AR"/>
                        </w:rPr>
                        <w:t>el  cumplimiento de sus</w:t>
                      </w:r>
                      <w:r w:rsidRPr="006911D2">
                        <w:rPr>
                          <w:rFonts w:ascii="Verdana" w:hAnsi="Verdana"/>
                          <w:sz w:val="16"/>
                          <w:szCs w:val="16"/>
                          <w:lang w:val="es-AR"/>
                        </w:rPr>
                        <w:t xml:space="preserve"> funciones?</w:t>
                      </w:r>
                    </w:p>
                  </w:txbxContent>
                </v:textbox>
              </v:shape>
            </w:pict>
          </mc:Fallback>
        </mc:AlternateContent>
      </w:r>
      <w:r w:rsidR="0066094D"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40160" behindDoc="0" locked="0" layoutInCell="1" allowOverlap="1" wp14:anchorId="6418CBEA" wp14:editId="2653C9EB">
                <wp:simplePos x="0" y="0"/>
                <wp:positionH relativeFrom="column">
                  <wp:posOffset>1836420</wp:posOffset>
                </wp:positionH>
                <wp:positionV relativeFrom="paragraph">
                  <wp:posOffset>102870</wp:posOffset>
                </wp:positionV>
                <wp:extent cx="336550" cy="236220"/>
                <wp:effectExtent l="0" t="0" r="25400" b="11430"/>
                <wp:wrapNone/>
                <wp:docPr id="6887" name="Cuadro de texto 6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6220"/>
                        </a:xfrm>
                        <a:prstGeom prst="rect">
                          <a:avLst/>
                        </a:prstGeom>
                        <a:solidFill>
                          <a:srgbClr val="FFFFFF"/>
                        </a:solidFill>
                        <a:ln w="9525">
                          <a:solidFill>
                            <a:srgbClr val="000000"/>
                          </a:solidFill>
                          <a:miter lim="800000"/>
                          <a:headEnd/>
                          <a:tailEnd/>
                        </a:ln>
                      </wps:spPr>
                      <wps:txbx>
                        <w:txbxContent>
                          <w:p w14:paraId="34B2F3A4" w14:textId="77777777" w:rsidR="00AB1F13" w:rsidRPr="00B22D58" w:rsidRDefault="00AB1F13" w:rsidP="0066094D">
                            <w:pPr>
                              <w:rPr>
                                <w:rFonts w:ascii="Verdana" w:hAnsi="Verdana"/>
                                <w:sz w:val="16"/>
                                <w:szCs w:val="16"/>
                                <w:lang w:val="es-AR"/>
                              </w:rPr>
                            </w:pPr>
                            <w:r w:rsidRPr="00B22D58">
                              <w:rPr>
                                <w:rFonts w:ascii="Verdana" w:hAnsi="Verdana"/>
                                <w:sz w:val="16"/>
                                <w:szCs w:val="16"/>
                                <w:lang w:val="es-AR"/>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18CBEA" id="Cuadro de texto 6887" o:spid="_x0000_s1108" type="#_x0000_t202" style="position:absolute;left:0;text-align:left;margin-left:144.6pt;margin-top:8.1pt;width:26.5pt;height:18.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">
                <v:textbox>
                  <w:txbxContent>
                    <w:p w14:paraId="34B2F3A4" w14:textId="77777777" w:rsidR="00AB1F13" w:rsidRPr="00B22D58" w:rsidRDefault="00AB1F13" w:rsidP="0066094D">
                      <w:pPr>
                        <w:rPr>
                          <w:rFonts w:ascii="Verdana" w:hAnsi="Verdana"/>
                          <w:sz w:val="16"/>
                          <w:szCs w:val="16"/>
                          <w:lang w:val="es-AR"/>
                        </w:rPr>
                      </w:pPr>
                      <w:r w:rsidRPr="00B22D58">
                        <w:rPr>
                          <w:rFonts w:ascii="Verdana" w:hAnsi="Verdana"/>
                          <w:sz w:val="16"/>
                          <w:szCs w:val="16"/>
                          <w:lang w:val="es-AR"/>
                        </w:rPr>
                        <w:t>SI</w:t>
                      </w:r>
                    </w:p>
                  </w:txbxContent>
                </v:textbox>
              </v:shape>
            </w:pict>
          </mc:Fallback>
        </mc:AlternateContent>
      </w:r>
    </w:p>
    <w:p w14:paraId="3EF9F731" w14:textId="77777777" w:rsidR="0066094D" w:rsidRPr="00986A9A" w:rsidRDefault="00321B82"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46304" behindDoc="0" locked="0" layoutInCell="1" allowOverlap="1" wp14:anchorId="77760426" wp14:editId="058A2676">
                <wp:simplePos x="0" y="0"/>
                <wp:positionH relativeFrom="column">
                  <wp:posOffset>1991360</wp:posOffset>
                </wp:positionH>
                <wp:positionV relativeFrom="paragraph">
                  <wp:posOffset>85725</wp:posOffset>
                </wp:positionV>
                <wp:extent cx="0" cy="422275"/>
                <wp:effectExtent l="76200" t="38100" r="57150" b="15875"/>
                <wp:wrapNone/>
                <wp:docPr id="6885" name="Conector recto de flecha 6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22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423E0" id="Conector recto de flecha 6885" o:spid="_x0000_s1026" type="#_x0000_t32" style="position:absolute;margin-left:156.8pt;margin-top:6.75pt;width:0;height:33.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">
                <v:stroke endarrow="block"/>
              </v:shape>
            </w:pict>
          </mc:Fallback>
        </mc:AlternateContent>
      </w:r>
      <w:r w:rsidR="0066094D"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48352" behindDoc="0" locked="0" layoutInCell="1" allowOverlap="1" wp14:anchorId="1FF22BB3" wp14:editId="288339A9">
                <wp:simplePos x="0" y="0"/>
                <wp:positionH relativeFrom="column">
                  <wp:posOffset>2172970</wp:posOffset>
                </wp:positionH>
                <wp:positionV relativeFrom="paragraph">
                  <wp:posOffset>0</wp:posOffset>
                </wp:positionV>
                <wp:extent cx="304800" cy="0"/>
                <wp:effectExtent l="5080" t="57785" r="23495" b="56515"/>
                <wp:wrapNone/>
                <wp:docPr id="6886" name="Conector recto de flecha 6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48FD5" id="Conector recto de flecha 6886" o:spid="_x0000_s1026" type="#_x0000_t32" style="position:absolute;margin-left:171.1pt;margin-top:0;width:24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">
                <v:stroke endarrow="block"/>
              </v:shape>
            </w:pict>
          </mc:Fallback>
        </mc:AlternateContent>
      </w:r>
    </w:p>
    <w:p w14:paraId="168CE320"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p>
    <w:p w14:paraId="35F211AD"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p>
    <w:p w14:paraId="229CE587"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p>
    <w:p w14:paraId="781E310D"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29920" behindDoc="0" locked="0" layoutInCell="1" allowOverlap="1" wp14:anchorId="4D47D4BF" wp14:editId="7176CBAB">
                <wp:simplePos x="0" y="0"/>
                <wp:positionH relativeFrom="column">
                  <wp:posOffset>2463165</wp:posOffset>
                </wp:positionH>
                <wp:positionV relativeFrom="paragraph">
                  <wp:posOffset>26036</wp:posOffset>
                </wp:positionV>
                <wp:extent cx="3154680" cy="3181350"/>
                <wp:effectExtent l="0" t="0" r="26670" b="19050"/>
                <wp:wrapNone/>
                <wp:docPr id="6884" name="Proceso 6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3181350"/>
                        </a:xfrm>
                        <a:prstGeom prst="flowChartProcess">
                          <a:avLst/>
                        </a:prstGeom>
                        <a:solidFill>
                          <a:srgbClr val="FFFFFF"/>
                        </a:solidFill>
                        <a:ln w="9525">
                          <a:solidFill>
                            <a:srgbClr val="000000"/>
                          </a:solidFill>
                          <a:miter lim="800000"/>
                          <a:headEnd/>
                          <a:tailEnd/>
                        </a:ln>
                      </wps:spPr>
                      <wps:txbx>
                        <w:txbxContent>
                          <w:p w14:paraId="4FA32BDD" w14:textId="77777777" w:rsidR="00AB1F13" w:rsidRDefault="00AB1F13" w:rsidP="0066094D">
                            <w:pPr>
                              <w:jc w:val="center"/>
                              <w:rPr>
                                <w:rFonts w:ascii="Verdana" w:hAnsi="Verdana"/>
                                <w:b/>
                                <w:sz w:val="16"/>
                                <w:szCs w:val="16"/>
                                <w:lang w:val="es-AR"/>
                              </w:rPr>
                            </w:pPr>
                            <w:r w:rsidRPr="008C3844">
                              <w:rPr>
                                <w:rFonts w:ascii="Verdana" w:hAnsi="Verdana"/>
                                <w:b/>
                                <w:sz w:val="16"/>
                                <w:szCs w:val="16"/>
                                <w:lang w:val="es-AR"/>
                              </w:rPr>
                              <w:t>Guía Interpretativa</w:t>
                            </w:r>
                          </w:p>
                          <w:p w14:paraId="41D69926" w14:textId="77777777" w:rsidR="00AB1F13" w:rsidRPr="00A56A73" w:rsidRDefault="00AB1F13" w:rsidP="0066094D">
                            <w:pPr>
                              <w:jc w:val="both"/>
                              <w:rPr>
                                <w:rFonts w:ascii="Verdana" w:hAnsi="Verdana"/>
                                <w:sz w:val="16"/>
                                <w:szCs w:val="16"/>
                                <w:lang w:val="es-AR"/>
                              </w:rPr>
                            </w:pPr>
                            <w:r w:rsidRPr="00A56A73">
                              <w:rPr>
                                <w:rFonts w:ascii="Verdana" w:hAnsi="Verdana"/>
                                <w:sz w:val="16"/>
                                <w:szCs w:val="16"/>
                                <w:lang w:val="es-AR"/>
                              </w:rPr>
                              <w:t xml:space="preserve">Ejemplos ilustrativos de riesgo relacionado </w:t>
                            </w:r>
                            <w:r>
                              <w:rPr>
                                <w:rFonts w:ascii="Verdana" w:hAnsi="Verdana"/>
                                <w:sz w:val="16"/>
                                <w:szCs w:val="16"/>
                                <w:lang w:val="es-AR"/>
                              </w:rPr>
                              <w:t>con</w:t>
                            </w:r>
                            <w:r w:rsidRPr="00A56A73">
                              <w:rPr>
                                <w:rFonts w:ascii="Verdana" w:hAnsi="Verdana"/>
                                <w:sz w:val="16"/>
                                <w:szCs w:val="16"/>
                                <w:lang w:val="es-AR"/>
                              </w:rPr>
                              <w:t xml:space="preserve"> la integridad de datos: </w:t>
                            </w:r>
                          </w:p>
                          <w:p w14:paraId="60BE14CE" w14:textId="77777777" w:rsidR="00AB1F13" w:rsidRPr="00A56A73" w:rsidRDefault="00AB1F13" w:rsidP="0066094D">
                            <w:pPr>
                              <w:jc w:val="both"/>
                              <w:rPr>
                                <w:rFonts w:ascii="Verdana" w:hAnsi="Verdana"/>
                                <w:sz w:val="16"/>
                                <w:szCs w:val="16"/>
                                <w:lang w:val="es-AR"/>
                              </w:rPr>
                            </w:pPr>
                            <w:r w:rsidRPr="00A56A73">
                              <w:rPr>
                                <w:rFonts w:ascii="Verdana" w:hAnsi="Verdana"/>
                                <w:sz w:val="16"/>
                                <w:szCs w:val="16"/>
                                <w:lang w:val="es-AR"/>
                              </w:rPr>
                              <w:t>1 – Impacto en el producto sin ri</w:t>
                            </w:r>
                            <w:r>
                              <w:rPr>
                                <w:rFonts w:ascii="Verdana" w:hAnsi="Verdana"/>
                                <w:sz w:val="16"/>
                                <w:szCs w:val="16"/>
                                <w:lang w:val="es-AR"/>
                              </w:rPr>
                              <w:t>esgo para la salud del paciente:</w:t>
                            </w:r>
                          </w:p>
                          <w:p w14:paraId="7731000B" w14:textId="505F5794" w:rsidR="00AB1F13" w:rsidRPr="00A56A73" w:rsidRDefault="00AB1F13" w:rsidP="00BF5CAD">
                            <w:pPr>
                              <w:pStyle w:val="Prrafodelista"/>
                              <w:numPr>
                                <w:ilvl w:val="0"/>
                                <w:numId w:val="1"/>
                              </w:numPr>
                              <w:spacing w:after="0" w:line="240" w:lineRule="auto"/>
                              <w:ind w:left="142" w:hanging="142"/>
                              <w:jc w:val="both"/>
                              <w:rPr>
                                <w:rFonts w:ascii="Verdana" w:hAnsi="Verdana"/>
                                <w:sz w:val="16"/>
                                <w:szCs w:val="16"/>
                                <w:lang w:val="es-AR"/>
                              </w:rPr>
                            </w:pPr>
                            <w:r>
                              <w:rPr>
                                <w:rFonts w:ascii="Verdana" w:hAnsi="Verdana"/>
                                <w:sz w:val="16"/>
                                <w:szCs w:val="16"/>
                                <w:lang w:val="es-AR"/>
                              </w:rPr>
                              <w:t>Datos mal informados. Ejemplo:</w:t>
                            </w:r>
                            <w:r w:rsidRPr="00A56A73">
                              <w:rPr>
                                <w:rFonts w:ascii="Verdana" w:hAnsi="Verdana"/>
                                <w:sz w:val="16"/>
                                <w:szCs w:val="16"/>
                                <w:lang w:val="es-AR"/>
                              </w:rPr>
                              <w:t xml:space="preserve"> </w:t>
                            </w:r>
                            <w:r>
                              <w:rPr>
                                <w:rFonts w:ascii="Verdana" w:hAnsi="Verdana"/>
                                <w:sz w:val="16"/>
                                <w:szCs w:val="16"/>
                                <w:lang w:val="es-AR"/>
                              </w:rPr>
                              <w:t>r</w:t>
                            </w:r>
                            <w:r w:rsidRPr="00A56A73">
                              <w:rPr>
                                <w:rFonts w:ascii="Verdana" w:hAnsi="Verdana"/>
                                <w:sz w:val="16"/>
                                <w:szCs w:val="16"/>
                                <w:lang w:val="es-AR"/>
                              </w:rPr>
                              <w:t xml:space="preserve">esultados </w:t>
                            </w:r>
                            <w:r>
                              <w:rPr>
                                <w:rFonts w:ascii="Verdana" w:hAnsi="Verdana"/>
                                <w:sz w:val="16"/>
                                <w:szCs w:val="16"/>
                                <w:lang w:val="es-AR"/>
                              </w:rPr>
                              <w:t xml:space="preserve">dentro de </w:t>
                            </w:r>
                            <w:r w:rsidRPr="00A56A73">
                              <w:rPr>
                                <w:rFonts w:ascii="Verdana" w:hAnsi="Verdana"/>
                                <w:sz w:val="16"/>
                                <w:szCs w:val="16"/>
                                <w:lang w:val="es-AR"/>
                              </w:rPr>
                              <w:t>especificación pero fueron alterados para dar una tendencia m</w:t>
                            </w:r>
                            <w:r>
                              <w:rPr>
                                <w:rFonts w:ascii="Verdana" w:hAnsi="Verdana"/>
                                <w:sz w:val="16"/>
                                <w:szCs w:val="16"/>
                                <w:lang w:val="es-AR"/>
                              </w:rPr>
                              <w:t>á</w:t>
                            </w:r>
                            <w:r w:rsidRPr="00A56A73">
                              <w:rPr>
                                <w:rFonts w:ascii="Verdana" w:hAnsi="Verdana"/>
                                <w:sz w:val="16"/>
                                <w:szCs w:val="16"/>
                                <w:lang w:val="es-AR"/>
                              </w:rPr>
                              <w:t>s favorable</w:t>
                            </w:r>
                            <w:r>
                              <w:rPr>
                                <w:rFonts w:ascii="Verdana" w:hAnsi="Verdana"/>
                                <w:sz w:val="16"/>
                                <w:szCs w:val="16"/>
                                <w:lang w:val="es-AR"/>
                              </w:rPr>
                              <w:t>.</w:t>
                            </w:r>
                          </w:p>
                          <w:p w14:paraId="2DDBA4B4" w14:textId="77777777" w:rsidR="00AB1F13" w:rsidRPr="00A56A73" w:rsidRDefault="00AB1F13" w:rsidP="00BF5CAD">
                            <w:pPr>
                              <w:pStyle w:val="Prrafodelista"/>
                              <w:numPr>
                                <w:ilvl w:val="0"/>
                                <w:numId w:val="1"/>
                              </w:numPr>
                              <w:spacing w:after="0" w:line="240" w:lineRule="auto"/>
                              <w:ind w:left="142" w:hanging="142"/>
                              <w:jc w:val="both"/>
                              <w:rPr>
                                <w:rFonts w:ascii="Verdana" w:hAnsi="Verdana"/>
                                <w:sz w:val="16"/>
                                <w:szCs w:val="16"/>
                                <w:lang w:val="es-AR"/>
                              </w:rPr>
                            </w:pPr>
                            <w:r w:rsidRPr="00A56A73">
                              <w:rPr>
                                <w:rFonts w:ascii="Verdana" w:hAnsi="Verdana"/>
                                <w:sz w:val="16"/>
                                <w:szCs w:val="16"/>
                                <w:lang w:val="es-AR"/>
                              </w:rPr>
                              <w:t>Reporte de un resultado “deseado” en lugar de un resultado real fuera de especificación, cuando el dato registrado no se relaciona con los parámetros de controles de calidad, productos</w:t>
                            </w:r>
                            <w:r>
                              <w:rPr>
                                <w:rFonts w:ascii="Verdana" w:hAnsi="Verdana"/>
                                <w:sz w:val="16"/>
                                <w:szCs w:val="16"/>
                                <w:lang w:val="es-AR"/>
                              </w:rPr>
                              <w:t xml:space="preserve"> críticos </w:t>
                            </w:r>
                            <w:r w:rsidRPr="00A56A73">
                              <w:rPr>
                                <w:rFonts w:ascii="Verdana" w:hAnsi="Verdana"/>
                                <w:sz w:val="16"/>
                                <w:szCs w:val="16"/>
                                <w:lang w:val="es-AR"/>
                              </w:rPr>
                              <w:t xml:space="preserve"> o</w:t>
                            </w:r>
                            <w:r>
                              <w:rPr>
                                <w:rFonts w:ascii="Verdana" w:hAnsi="Verdana"/>
                                <w:sz w:val="16"/>
                                <w:szCs w:val="16"/>
                                <w:lang w:val="es-AR"/>
                              </w:rPr>
                              <w:t xml:space="preserve"> parámetros de procesos</w:t>
                            </w:r>
                            <w:r w:rsidRPr="00A56A73">
                              <w:rPr>
                                <w:rFonts w:ascii="Verdana" w:hAnsi="Verdana"/>
                                <w:sz w:val="16"/>
                                <w:szCs w:val="16"/>
                                <w:lang w:val="es-AR"/>
                              </w:rPr>
                              <w:t>.</w:t>
                            </w:r>
                          </w:p>
                          <w:p w14:paraId="5E4A46DC" w14:textId="2A15022A" w:rsidR="00AB1F13" w:rsidRDefault="00AB1F13" w:rsidP="00BF5CAD">
                            <w:pPr>
                              <w:pStyle w:val="Prrafodelista"/>
                              <w:numPr>
                                <w:ilvl w:val="0"/>
                                <w:numId w:val="1"/>
                              </w:numPr>
                              <w:spacing w:after="0" w:line="240" w:lineRule="auto"/>
                              <w:ind w:left="142" w:hanging="142"/>
                              <w:jc w:val="both"/>
                              <w:rPr>
                                <w:rFonts w:ascii="Verdana" w:hAnsi="Verdana"/>
                                <w:sz w:val="16"/>
                                <w:szCs w:val="16"/>
                                <w:lang w:val="es-AR"/>
                              </w:rPr>
                            </w:pPr>
                            <w:r w:rsidRPr="00A56A73">
                              <w:rPr>
                                <w:rFonts w:ascii="Verdana" w:hAnsi="Verdana"/>
                                <w:sz w:val="16"/>
                                <w:szCs w:val="16"/>
                                <w:lang w:val="es-AR"/>
                              </w:rPr>
                              <w:t>falla derivada de sistemas mal diseñados para la recolección</w:t>
                            </w:r>
                            <w:r>
                              <w:rPr>
                                <w:rFonts w:ascii="Verdana" w:hAnsi="Verdana"/>
                                <w:sz w:val="16"/>
                                <w:szCs w:val="16"/>
                                <w:lang w:val="es-AR"/>
                              </w:rPr>
                              <w:t xml:space="preserve"> de datos. Ejemplo: usar hojas sueltas</w:t>
                            </w:r>
                            <w:r w:rsidRPr="00A56A73">
                              <w:rPr>
                                <w:rFonts w:ascii="Verdana" w:hAnsi="Verdana"/>
                                <w:sz w:val="16"/>
                                <w:szCs w:val="16"/>
                                <w:lang w:val="es-AR"/>
                              </w:rPr>
                              <w:t xml:space="preserve"> para registrar información para su posterior transcripción definitiva.</w:t>
                            </w:r>
                          </w:p>
                          <w:p w14:paraId="628D4BF9" w14:textId="77777777" w:rsidR="00AB1F13" w:rsidRPr="00A56A73" w:rsidRDefault="00AB1F13" w:rsidP="0066094D">
                            <w:pPr>
                              <w:pStyle w:val="Prrafodelista"/>
                              <w:spacing w:after="0" w:line="240" w:lineRule="auto"/>
                              <w:ind w:left="0"/>
                              <w:jc w:val="both"/>
                              <w:rPr>
                                <w:rFonts w:ascii="Verdana" w:hAnsi="Verdana"/>
                                <w:sz w:val="16"/>
                                <w:szCs w:val="16"/>
                                <w:lang w:val="es-AR"/>
                              </w:rPr>
                            </w:pPr>
                            <w:r w:rsidRPr="00A56A73">
                              <w:rPr>
                                <w:rFonts w:ascii="Verdana" w:hAnsi="Verdana"/>
                                <w:sz w:val="16"/>
                                <w:szCs w:val="16"/>
                                <w:lang w:val="es-AR"/>
                              </w:rPr>
                              <w:t>2 – No hay impacto en el producto; evidencia de falla generalizada</w:t>
                            </w:r>
                            <w:r>
                              <w:rPr>
                                <w:rFonts w:ascii="Verdana" w:hAnsi="Verdana"/>
                                <w:sz w:val="16"/>
                                <w:szCs w:val="16"/>
                                <w:lang w:val="es-AR"/>
                              </w:rPr>
                              <w:t>:</w:t>
                            </w:r>
                          </w:p>
                          <w:p w14:paraId="61A8786E" w14:textId="6B85698D" w:rsidR="00AB1F13" w:rsidRPr="00A56A73" w:rsidRDefault="00AB1F13" w:rsidP="00BF5CAD">
                            <w:pPr>
                              <w:pStyle w:val="Prrafodelista"/>
                              <w:numPr>
                                <w:ilvl w:val="0"/>
                                <w:numId w:val="1"/>
                              </w:numPr>
                              <w:spacing w:after="0" w:line="240" w:lineRule="auto"/>
                              <w:ind w:left="142" w:hanging="142"/>
                              <w:jc w:val="both"/>
                              <w:rPr>
                                <w:rFonts w:ascii="Verdana" w:hAnsi="Verdana"/>
                                <w:sz w:val="16"/>
                                <w:szCs w:val="16"/>
                                <w:lang w:val="es-AR"/>
                              </w:rPr>
                            </w:pPr>
                            <w:r>
                              <w:rPr>
                                <w:rFonts w:ascii="Verdana" w:hAnsi="Verdana"/>
                                <w:sz w:val="16"/>
                                <w:szCs w:val="16"/>
                                <w:lang w:val="es-AR"/>
                              </w:rPr>
                              <w:t xml:space="preserve">Mala práctica o sistemas pobremente diseñados que pueden resultar en </w:t>
                            </w:r>
                            <w:r w:rsidRPr="00A56A73">
                              <w:rPr>
                                <w:rFonts w:ascii="Verdana" w:hAnsi="Verdana"/>
                                <w:sz w:val="16"/>
                                <w:szCs w:val="16"/>
                                <w:lang w:val="es-AR"/>
                              </w:rPr>
                              <w:t>problemas de integridad de d</w:t>
                            </w:r>
                            <w:r>
                              <w:rPr>
                                <w:rFonts w:ascii="Verdana" w:hAnsi="Verdana"/>
                                <w:sz w:val="16"/>
                                <w:szCs w:val="16"/>
                                <w:lang w:val="es-AR"/>
                              </w:rPr>
                              <w:t>atos o pérdida de trazabilidad entre</w:t>
                            </w:r>
                            <w:r w:rsidRPr="00A56A73">
                              <w:rPr>
                                <w:rFonts w:ascii="Verdana" w:hAnsi="Verdana"/>
                                <w:sz w:val="16"/>
                                <w:szCs w:val="16"/>
                                <w:lang w:val="es-AR"/>
                              </w:rPr>
                              <w:t xml:space="preserve"> áreas funcionales</w:t>
                            </w:r>
                            <w:r>
                              <w:rPr>
                                <w:rFonts w:ascii="Verdana" w:hAnsi="Verdana"/>
                                <w:sz w:val="16"/>
                                <w:szCs w:val="16"/>
                                <w:lang w:val="es-AR"/>
                              </w:rPr>
                              <w:t xml:space="preserve"> (garantía de calidad, producción, control de calidad, etc.). Cada una individualmente no tiene impacto directo en el producto.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7D4BF" id="Proceso 6884" o:spid="_x0000_s1109" type="#_x0000_t109" style="position:absolute;left:0;text-align:left;margin-left:193.95pt;margin-top:2.05pt;width:248.4pt;height:25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">
                <v:textbox>
                  <w:txbxContent>
                    <w:p w14:paraId="4FA32BDD" w14:textId="77777777" w:rsidR="00AB1F13" w:rsidRDefault="00AB1F13" w:rsidP="0066094D">
                      <w:pPr>
                        <w:jc w:val="center"/>
                        <w:rPr>
                          <w:rFonts w:ascii="Verdana" w:hAnsi="Verdana"/>
                          <w:b/>
                          <w:sz w:val="16"/>
                          <w:szCs w:val="16"/>
                          <w:lang w:val="es-AR"/>
                        </w:rPr>
                      </w:pPr>
                      <w:r w:rsidRPr="008C3844">
                        <w:rPr>
                          <w:rFonts w:ascii="Verdana" w:hAnsi="Verdana"/>
                          <w:b/>
                          <w:sz w:val="16"/>
                          <w:szCs w:val="16"/>
                          <w:lang w:val="es-AR"/>
                        </w:rPr>
                        <w:t>Guía Interpretativa</w:t>
                      </w:r>
                    </w:p>
                    <w:p w14:paraId="41D69926" w14:textId="77777777" w:rsidR="00AB1F13" w:rsidRPr="00A56A73" w:rsidRDefault="00AB1F13" w:rsidP="0066094D">
                      <w:pPr>
                        <w:jc w:val="both"/>
                        <w:rPr>
                          <w:rFonts w:ascii="Verdana" w:hAnsi="Verdana"/>
                          <w:sz w:val="16"/>
                          <w:szCs w:val="16"/>
                          <w:lang w:val="es-AR"/>
                        </w:rPr>
                      </w:pPr>
                      <w:r w:rsidRPr="00A56A73">
                        <w:rPr>
                          <w:rFonts w:ascii="Verdana" w:hAnsi="Verdana"/>
                          <w:sz w:val="16"/>
                          <w:szCs w:val="16"/>
                          <w:lang w:val="es-AR"/>
                        </w:rPr>
                        <w:t xml:space="preserve">Ejemplos ilustrativos de riesgo relacionado </w:t>
                      </w:r>
                      <w:r>
                        <w:rPr>
                          <w:rFonts w:ascii="Verdana" w:hAnsi="Verdana"/>
                          <w:sz w:val="16"/>
                          <w:szCs w:val="16"/>
                          <w:lang w:val="es-AR"/>
                        </w:rPr>
                        <w:t>con</w:t>
                      </w:r>
                      <w:r w:rsidRPr="00A56A73">
                        <w:rPr>
                          <w:rFonts w:ascii="Verdana" w:hAnsi="Verdana"/>
                          <w:sz w:val="16"/>
                          <w:szCs w:val="16"/>
                          <w:lang w:val="es-AR"/>
                        </w:rPr>
                        <w:t xml:space="preserve"> la integridad de datos: </w:t>
                      </w:r>
                    </w:p>
                    <w:p w14:paraId="60BE14CE" w14:textId="77777777" w:rsidR="00AB1F13" w:rsidRPr="00A56A73" w:rsidRDefault="00AB1F13" w:rsidP="0066094D">
                      <w:pPr>
                        <w:jc w:val="both"/>
                        <w:rPr>
                          <w:rFonts w:ascii="Verdana" w:hAnsi="Verdana"/>
                          <w:sz w:val="16"/>
                          <w:szCs w:val="16"/>
                          <w:lang w:val="es-AR"/>
                        </w:rPr>
                      </w:pPr>
                      <w:r w:rsidRPr="00A56A73">
                        <w:rPr>
                          <w:rFonts w:ascii="Verdana" w:hAnsi="Verdana"/>
                          <w:sz w:val="16"/>
                          <w:szCs w:val="16"/>
                          <w:lang w:val="es-AR"/>
                        </w:rPr>
                        <w:t>1 – Impacto en el producto sin ri</w:t>
                      </w:r>
                      <w:r>
                        <w:rPr>
                          <w:rFonts w:ascii="Verdana" w:hAnsi="Verdana"/>
                          <w:sz w:val="16"/>
                          <w:szCs w:val="16"/>
                          <w:lang w:val="es-AR"/>
                        </w:rPr>
                        <w:t>esgo para la salud del paciente:</w:t>
                      </w:r>
                    </w:p>
                    <w:p w14:paraId="7731000B" w14:textId="505F5794" w:rsidR="00AB1F13" w:rsidRPr="00A56A73" w:rsidRDefault="00AB1F13" w:rsidP="00BF5CAD">
                      <w:pPr>
                        <w:pStyle w:val="Prrafodelista"/>
                        <w:numPr>
                          <w:ilvl w:val="0"/>
                          <w:numId w:val="1"/>
                        </w:numPr>
                        <w:spacing w:after="0" w:line="240" w:lineRule="auto"/>
                        <w:ind w:left="142" w:hanging="142"/>
                        <w:jc w:val="both"/>
                        <w:rPr>
                          <w:rFonts w:ascii="Verdana" w:hAnsi="Verdana"/>
                          <w:sz w:val="16"/>
                          <w:szCs w:val="16"/>
                          <w:lang w:val="es-AR"/>
                        </w:rPr>
                      </w:pPr>
                      <w:r>
                        <w:rPr>
                          <w:rFonts w:ascii="Verdana" w:hAnsi="Verdana"/>
                          <w:sz w:val="16"/>
                          <w:szCs w:val="16"/>
                          <w:lang w:val="es-AR"/>
                        </w:rPr>
                        <w:t>Datos mal informados. Ejemplo:</w:t>
                      </w:r>
                      <w:r w:rsidRPr="00A56A73">
                        <w:rPr>
                          <w:rFonts w:ascii="Verdana" w:hAnsi="Verdana"/>
                          <w:sz w:val="16"/>
                          <w:szCs w:val="16"/>
                          <w:lang w:val="es-AR"/>
                        </w:rPr>
                        <w:t xml:space="preserve"> </w:t>
                      </w:r>
                      <w:r>
                        <w:rPr>
                          <w:rFonts w:ascii="Verdana" w:hAnsi="Verdana"/>
                          <w:sz w:val="16"/>
                          <w:szCs w:val="16"/>
                          <w:lang w:val="es-AR"/>
                        </w:rPr>
                        <w:t>r</w:t>
                      </w:r>
                      <w:r w:rsidRPr="00A56A73">
                        <w:rPr>
                          <w:rFonts w:ascii="Verdana" w:hAnsi="Verdana"/>
                          <w:sz w:val="16"/>
                          <w:szCs w:val="16"/>
                          <w:lang w:val="es-AR"/>
                        </w:rPr>
                        <w:t xml:space="preserve">esultados </w:t>
                      </w:r>
                      <w:r>
                        <w:rPr>
                          <w:rFonts w:ascii="Verdana" w:hAnsi="Verdana"/>
                          <w:sz w:val="16"/>
                          <w:szCs w:val="16"/>
                          <w:lang w:val="es-AR"/>
                        </w:rPr>
                        <w:t xml:space="preserve">dentro de </w:t>
                      </w:r>
                      <w:r w:rsidRPr="00A56A73">
                        <w:rPr>
                          <w:rFonts w:ascii="Verdana" w:hAnsi="Verdana"/>
                          <w:sz w:val="16"/>
                          <w:szCs w:val="16"/>
                          <w:lang w:val="es-AR"/>
                        </w:rPr>
                        <w:t>especificación pero fueron alterados para dar una tendencia m</w:t>
                      </w:r>
                      <w:r>
                        <w:rPr>
                          <w:rFonts w:ascii="Verdana" w:hAnsi="Verdana"/>
                          <w:sz w:val="16"/>
                          <w:szCs w:val="16"/>
                          <w:lang w:val="es-AR"/>
                        </w:rPr>
                        <w:t>á</w:t>
                      </w:r>
                      <w:r w:rsidRPr="00A56A73">
                        <w:rPr>
                          <w:rFonts w:ascii="Verdana" w:hAnsi="Verdana"/>
                          <w:sz w:val="16"/>
                          <w:szCs w:val="16"/>
                          <w:lang w:val="es-AR"/>
                        </w:rPr>
                        <w:t>s favorable</w:t>
                      </w:r>
                      <w:r>
                        <w:rPr>
                          <w:rFonts w:ascii="Verdana" w:hAnsi="Verdana"/>
                          <w:sz w:val="16"/>
                          <w:szCs w:val="16"/>
                          <w:lang w:val="es-AR"/>
                        </w:rPr>
                        <w:t>.</w:t>
                      </w:r>
                    </w:p>
                    <w:p w14:paraId="2DDBA4B4" w14:textId="77777777" w:rsidR="00AB1F13" w:rsidRPr="00A56A73" w:rsidRDefault="00AB1F13" w:rsidP="00BF5CAD">
                      <w:pPr>
                        <w:pStyle w:val="Prrafodelista"/>
                        <w:numPr>
                          <w:ilvl w:val="0"/>
                          <w:numId w:val="1"/>
                        </w:numPr>
                        <w:spacing w:after="0" w:line="240" w:lineRule="auto"/>
                        <w:ind w:left="142" w:hanging="142"/>
                        <w:jc w:val="both"/>
                        <w:rPr>
                          <w:rFonts w:ascii="Verdana" w:hAnsi="Verdana"/>
                          <w:sz w:val="16"/>
                          <w:szCs w:val="16"/>
                          <w:lang w:val="es-AR"/>
                        </w:rPr>
                      </w:pPr>
                      <w:r w:rsidRPr="00A56A73">
                        <w:rPr>
                          <w:rFonts w:ascii="Verdana" w:hAnsi="Verdana"/>
                          <w:sz w:val="16"/>
                          <w:szCs w:val="16"/>
                          <w:lang w:val="es-AR"/>
                        </w:rPr>
                        <w:t>Reporte de un resultado “deseado” en lugar de un resultado real fuera de especificación, cuando el dato registrado no se relaciona con los parámetros de controles de calidad, productos</w:t>
                      </w:r>
                      <w:r>
                        <w:rPr>
                          <w:rFonts w:ascii="Verdana" w:hAnsi="Verdana"/>
                          <w:sz w:val="16"/>
                          <w:szCs w:val="16"/>
                          <w:lang w:val="es-AR"/>
                        </w:rPr>
                        <w:t xml:space="preserve"> críticos </w:t>
                      </w:r>
                      <w:r w:rsidRPr="00A56A73">
                        <w:rPr>
                          <w:rFonts w:ascii="Verdana" w:hAnsi="Verdana"/>
                          <w:sz w:val="16"/>
                          <w:szCs w:val="16"/>
                          <w:lang w:val="es-AR"/>
                        </w:rPr>
                        <w:t xml:space="preserve"> o</w:t>
                      </w:r>
                      <w:r>
                        <w:rPr>
                          <w:rFonts w:ascii="Verdana" w:hAnsi="Verdana"/>
                          <w:sz w:val="16"/>
                          <w:szCs w:val="16"/>
                          <w:lang w:val="es-AR"/>
                        </w:rPr>
                        <w:t xml:space="preserve"> parámetros de procesos</w:t>
                      </w:r>
                      <w:r w:rsidRPr="00A56A73">
                        <w:rPr>
                          <w:rFonts w:ascii="Verdana" w:hAnsi="Verdana"/>
                          <w:sz w:val="16"/>
                          <w:szCs w:val="16"/>
                          <w:lang w:val="es-AR"/>
                        </w:rPr>
                        <w:t>.</w:t>
                      </w:r>
                    </w:p>
                    <w:p w14:paraId="5E4A46DC" w14:textId="2A15022A" w:rsidR="00AB1F13" w:rsidRDefault="00AB1F13" w:rsidP="00BF5CAD">
                      <w:pPr>
                        <w:pStyle w:val="Prrafodelista"/>
                        <w:numPr>
                          <w:ilvl w:val="0"/>
                          <w:numId w:val="1"/>
                        </w:numPr>
                        <w:spacing w:after="0" w:line="240" w:lineRule="auto"/>
                        <w:ind w:left="142" w:hanging="142"/>
                        <w:jc w:val="both"/>
                        <w:rPr>
                          <w:rFonts w:ascii="Verdana" w:hAnsi="Verdana"/>
                          <w:sz w:val="16"/>
                          <w:szCs w:val="16"/>
                          <w:lang w:val="es-AR"/>
                        </w:rPr>
                      </w:pPr>
                      <w:r w:rsidRPr="00A56A73">
                        <w:rPr>
                          <w:rFonts w:ascii="Verdana" w:hAnsi="Verdana"/>
                          <w:sz w:val="16"/>
                          <w:szCs w:val="16"/>
                          <w:lang w:val="es-AR"/>
                        </w:rPr>
                        <w:t>falla derivada de sistemas mal diseñados para la recolección</w:t>
                      </w:r>
                      <w:r>
                        <w:rPr>
                          <w:rFonts w:ascii="Verdana" w:hAnsi="Verdana"/>
                          <w:sz w:val="16"/>
                          <w:szCs w:val="16"/>
                          <w:lang w:val="es-AR"/>
                        </w:rPr>
                        <w:t xml:space="preserve"> de datos. Ejemplo: usar hojas sueltas</w:t>
                      </w:r>
                      <w:r w:rsidRPr="00A56A73">
                        <w:rPr>
                          <w:rFonts w:ascii="Verdana" w:hAnsi="Verdana"/>
                          <w:sz w:val="16"/>
                          <w:szCs w:val="16"/>
                          <w:lang w:val="es-AR"/>
                        </w:rPr>
                        <w:t xml:space="preserve"> para registrar información para su posterior transcripción definitiva.</w:t>
                      </w:r>
                    </w:p>
                    <w:p w14:paraId="628D4BF9" w14:textId="77777777" w:rsidR="00AB1F13" w:rsidRPr="00A56A73" w:rsidRDefault="00AB1F13" w:rsidP="0066094D">
                      <w:pPr>
                        <w:pStyle w:val="Prrafodelista"/>
                        <w:spacing w:after="0" w:line="240" w:lineRule="auto"/>
                        <w:ind w:left="0"/>
                        <w:jc w:val="both"/>
                        <w:rPr>
                          <w:rFonts w:ascii="Verdana" w:hAnsi="Verdana"/>
                          <w:sz w:val="16"/>
                          <w:szCs w:val="16"/>
                          <w:lang w:val="es-AR"/>
                        </w:rPr>
                      </w:pPr>
                      <w:r w:rsidRPr="00A56A73">
                        <w:rPr>
                          <w:rFonts w:ascii="Verdana" w:hAnsi="Verdana"/>
                          <w:sz w:val="16"/>
                          <w:szCs w:val="16"/>
                          <w:lang w:val="es-AR"/>
                        </w:rPr>
                        <w:t>2 – No hay impacto en el producto; evidencia de falla generalizada</w:t>
                      </w:r>
                      <w:r>
                        <w:rPr>
                          <w:rFonts w:ascii="Verdana" w:hAnsi="Verdana"/>
                          <w:sz w:val="16"/>
                          <w:szCs w:val="16"/>
                          <w:lang w:val="es-AR"/>
                        </w:rPr>
                        <w:t>:</w:t>
                      </w:r>
                    </w:p>
                    <w:p w14:paraId="61A8786E" w14:textId="6B85698D" w:rsidR="00AB1F13" w:rsidRPr="00A56A73" w:rsidRDefault="00AB1F13" w:rsidP="00BF5CAD">
                      <w:pPr>
                        <w:pStyle w:val="Prrafodelista"/>
                        <w:numPr>
                          <w:ilvl w:val="0"/>
                          <w:numId w:val="1"/>
                        </w:numPr>
                        <w:spacing w:after="0" w:line="240" w:lineRule="auto"/>
                        <w:ind w:left="142" w:hanging="142"/>
                        <w:jc w:val="both"/>
                        <w:rPr>
                          <w:rFonts w:ascii="Verdana" w:hAnsi="Verdana"/>
                          <w:sz w:val="16"/>
                          <w:szCs w:val="16"/>
                          <w:lang w:val="es-AR"/>
                        </w:rPr>
                      </w:pPr>
                      <w:r>
                        <w:rPr>
                          <w:rFonts w:ascii="Verdana" w:hAnsi="Verdana"/>
                          <w:sz w:val="16"/>
                          <w:szCs w:val="16"/>
                          <w:lang w:val="es-AR"/>
                        </w:rPr>
                        <w:t xml:space="preserve">Mala práctica o sistemas pobremente diseñados que pueden resultar en </w:t>
                      </w:r>
                      <w:r w:rsidRPr="00A56A73">
                        <w:rPr>
                          <w:rFonts w:ascii="Verdana" w:hAnsi="Verdana"/>
                          <w:sz w:val="16"/>
                          <w:szCs w:val="16"/>
                          <w:lang w:val="es-AR"/>
                        </w:rPr>
                        <w:t>problemas de integridad de d</w:t>
                      </w:r>
                      <w:r>
                        <w:rPr>
                          <w:rFonts w:ascii="Verdana" w:hAnsi="Verdana"/>
                          <w:sz w:val="16"/>
                          <w:szCs w:val="16"/>
                          <w:lang w:val="es-AR"/>
                        </w:rPr>
                        <w:t>atos o pérdida de trazabilidad entre</w:t>
                      </w:r>
                      <w:r w:rsidRPr="00A56A73">
                        <w:rPr>
                          <w:rFonts w:ascii="Verdana" w:hAnsi="Verdana"/>
                          <w:sz w:val="16"/>
                          <w:szCs w:val="16"/>
                          <w:lang w:val="es-AR"/>
                        </w:rPr>
                        <w:t xml:space="preserve"> áreas funcionales</w:t>
                      </w:r>
                      <w:r>
                        <w:rPr>
                          <w:rFonts w:ascii="Verdana" w:hAnsi="Verdana"/>
                          <w:sz w:val="16"/>
                          <w:szCs w:val="16"/>
                          <w:lang w:val="es-AR"/>
                        </w:rPr>
                        <w:t xml:space="preserve"> (garantía de calidad, producción, control de calidad, etc.). Cada una individualmente no tiene impacto directo en el producto.</w:t>
                      </w:r>
                    </w:p>
                  </w:txbxContent>
                </v:textbox>
              </v:shape>
            </w:pict>
          </mc:Fallback>
        </mc:AlternateContent>
      </w:r>
    </w:p>
    <w:p w14:paraId="394CA4BA"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p>
    <w:p w14:paraId="4C5847B7" w14:textId="04F4FF08" w:rsidR="0066094D" w:rsidRPr="00986A9A" w:rsidRDefault="0066094D" w:rsidP="0066094D">
      <w:pPr>
        <w:spacing w:line="360" w:lineRule="auto"/>
        <w:contextualSpacing/>
        <w:jc w:val="both"/>
        <w:rPr>
          <w:rFonts w:ascii="Tahoma" w:hAnsi="Tahoma" w:cs="Tahoma"/>
          <w:b/>
          <w:color w:val="365F91" w:themeColor="accent1" w:themeShade="BF"/>
          <w:sz w:val="22"/>
          <w:szCs w:val="22"/>
        </w:rPr>
      </w:pPr>
    </w:p>
    <w:p w14:paraId="71C410A4" w14:textId="45E87753" w:rsidR="0066094D" w:rsidRPr="00986A9A" w:rsidRDefault="00AB1F13"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19680" behindDoc="0" locked="0" layoutInCell="1" allowOverlap="1" wp14:anchorId="028D05AB" wp14:editId="5370DBD1">
                <wp:simplePos x="0" y="0"/>
                <wp:positionH relativeFrom="column">
                  <wp:posOffset>580390</wp:posOffset>
                </wp:positionH>
                <wp:positionV relativeFrom="paragraph">
                  <wp:posOffset>8255</wp:posOffset>
                </wp:positionV>
                <wp:extent cx="380365" cy="276225"/>
                <wp:effectExtent l="0" t="0" r="19685" b="28575"/>
                <wp:wrapNone/>
                <wp:docPr id="6883" name="Cuadro de texto 6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76225"/>
                        </a:xfrm>
                        <a:prstGeom prst="rect">
                          <a:avLst/>
                        </a:prstGeom>
                        <a:solidFill>
                          <a:srgbClr val="FFFFFF"/>
                        </a:solidFill>
                        <a:ln w="9525">
                          <a:solidFill>
                            <a:srgbClr val="000000"/>
                          </a:solidFill>
                          <a:miter lim="800000"/>
                          <a:headEnd/>
                          <a:tailEnd/>
                        </a:ln>
                      </wps:spPr>
                      <wps:txbx>
                        <w:txbxContent>
                          <w:p w14:paraId="680FE375" w14:textId="77777777" w:rsidR="00AB1F13" w:rsidRPr="003E533A" w:rsidRDefault="00AB1F13" w:rsidP="0066094D">
                            <w:pPr>
                              <w:rPr>
                                <w:rFonts w:ascii="Verdana" w:hAnsi="Verdana"/>
                                <w:sz w:val="16"/>
                                <w:szCs w:val="16"/>
                                <w:lang w:val="es-AR"/>
                              </w:rPr>
                            </w:pPr>
                            <w:r w:rsidRPr="003E533A">
                              <w:rPr>
                                <w:rFonts w:ascii="Verdana" w:hAnsi="Verdana"/>
                                <w:sz w:val="16"/>
                                <w:szCs w:val="16"/>
                                <w:lang w:val="es-AR"/>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D05AB" id="Cuadro de texto 6883" o:spid="_x0000_s1110" type="#_x0000_t202" style="position:absolute;left:0;text-align:left;margin-left:45.7pt;margin-top:.65pt;width:29.95pt;height:2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">
                <v:textbox>
                  <w:txbxContent>
                    <w:p w14:paraId="680FE375" w14:textId="77777777" w:rsidR="00AB1F13" w:rsidRPr="003E533A" w:rsidRDefault="00AB1F13" w:rsidP="0066094D">
                      <w:pPr>
                        <w:rPr>
                          <w:rFonts w:ascii="Verdana" w:hAnsi="Verdana"/>
                          <w:sz w:val="16"/>
                          <w:szCs w:val="16"/>
                          <w:lang w:val="es-AR"/>
                        </w:rPr>
                      </w:pPr>
                      <w:r w:rsidRPr="003E533A">
                        <w:rPr>
                          <w:rFonts w:ascii="Verdana" w:hAnsi="Verdana"/>
                          <w:sz w:val="16"/>
                          <w:szCs w:val="16"/>
                          <w:lang w:val="es-AR"/>
                        </w:rPr>
                        <w:t>NO</w:t>
                      </w:r>
                    </w:p>
                  </w:txbxContent>
                </v:textbox>
              </v:shape>
            </w:pict>
          </mc:Fallback>
        </mc:AlternateContent>
      </w:r>
      <w:r w:rsidR="00321B82"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13536" behindDoc="0" locked="0" layoutInCell="1" allowOverlap="1" wp14:anchorId="0072B745" wp14:editId="4BED8265">
                <wp:simplePos x="0" y="0"/>
                <wp:positionH relativeFrom="column">
                  <wp:posOffset>756920</wp:posOffset>
                </wp:positionH>
                <wp:positionV relativeFrom="paragraph">
                  <wp:posOffset>182245</wp:posOffset>
                </wp:positionV>
                <wp:extent cx="7620" cy="457835"/>
                <wp:effectExtent l="76200" t="0" r="68580" b="56515"/>
                <wp:wrapNone/>
                <wp:docPr id="6882" name="Conector recto de flecha 6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57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E7352" id="Conector recto de flecha 6882" o:spid="_x0000_s1026" type="#_x0000_t32" style="position:absolute;margin-left:59.6pt;margin-top:14.35pt;width:.6pt;height:36.0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">
                <v:stroke endarrow="block"/>
              </v:shape>
            </w:pict>
          </mc:Fallback>
        </mc:AlternateContent>
      </w:r>
    </w:p>
    <w:p w14:paraId="09BF69A1"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p>
    <w:p w14:paraId="0F43F752" w14:textId="77777777" w:rsidR="0066094D" w:rsidRPr="00986A9A" w:rsidRDefault="00321B82"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54496" behindDoc="0" locked="0" layoutInCell="1" allowOverlap="1" wp14:anchorId="71B03C99" wp14:editId="1111B212">
                <wp:simplePos x="0" y="0"/>
                <wp:positionH relativeFrom="column">
                  <wp:posOffset>5614670</wp:posOffset>
                </wp:positionH>
                <wp:positionV relativeFrom="paragraph">
                  <wp:posOffset>177165</wp:posOffset>
                </wp:positionV>
                <wp:extent cx="304800" cy="0"/>
                <wp:effectExtent l="0" t="76200" r="19050" b="95250"/>
                <wp:wrapNone/>
                <wp:docPr id="6902" name="Conector recto de flecha 6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19AF9" id="Conector recto de flecha 6886" o:spid="_x0000_s1026" type="#_x0000_t32" style="position:absolute;margin-left:442.1pt;margin-top:13.95pt;width:24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">
                <v:stroke endarrow="block"/>
              </v:shape>
            </w:pict>
          </mc:Fallback>
        </mc:AlternateContent>
      </w:r>
      <w:r w:rsidR="0066094D"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15584" behindDoc="0" locked="0" layoutInCell="1" allowOverlap="1" wp14:anchorId="6EE91302" wp14:editId="7E8B35F3">
                <wp:simplePos x="0" y="0"/>
                <wp:positionH relativeFrom="column">
                  <wp:posOffset>-562550</wp:posOffset>
                </wp:positionH>
                <wp:positionV relativeFrom="paragraph">
                  <wp:posOffset>202648</wp:posOffset>
                </wp:positionV>
                <wp:extent cx="2638425" cy="1233577"/>
                <wp:effectExtent l="19050" t="19050" r="47625" b="43180"/>
                <wp:wrapNone/>
                <wp:docPr id="6881" name="Decisión 6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1233577"/>
                        </a:xfrm>
                        <a:prstGeom prst="flowChartDecision">
                          <a:avLst/>
                        </a:prstGeom>
                        <a:solidFill>
                          <a:srgbClr val="FFFFFF"/>
                        </a:solidFill>
                        <a:ln w="9525">
                          <a:solidFill>
                            <a:srgbClr val="000000"/>
                          </a:solidFill>
                          <a:miter lim="800000"/>
                          <a:headEnd/>
                          <a:tailEnd/>
                        </a:ln>
                      </wps:spPr>
                      <wps:txbx>
                        <w:txbxContent>
                          <w:p w14:paraId="4799CA48" w14:textId="77777777" w:rsidR="00AB1F13" w:rsidRPr="006911D2" w:rsidRDefault="00AB1F13" w:rsidP="00321B82">
                            <w:pPr>
                              <w:jc w:val="center"/>
                              <w:rPr>
                                <w:rFonts w:ascii="Verdana" w:hAnsi="Verdana"/>
                                <w:sz w:val="16"/>
                                <w:szCs w:val="16"/>
                                <w:lang w:val="es-AR"/>
                              </w:rPr>
                            </w:pPr>
                            <w:r>
                              <w:rPr>
                                <w:rFonts w:ascii="Verdana" w:hAnsi="Verdana"/>
                                <w:sz w:val="16"/>
                                <w:szCs w:val="16"/>
                                <w:lang w:val="es-AR"/>
                              </w:rPr>
                              <w:t>¿Hubo</w:t>
                            </w:r>
                            <w:r w:rsidRPr="006911D2">
                              <w:rPr>
                                <w:rFonts w:ascii="Verdana" w:hAnsi="Verdana"/>
                                <w:sz w:val="16"/>
                                <w:szCs w:val="16"/>
                                <w:lang w:val="es-AR"/>
                              </w:rPr>
                              <w:t xml:space="preserve"> algún riesgo relacionado con la integridad de 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1302" id="Decisión 6881" o:spid="_x0000_s1111" type="#_x0000_t110" style="position:absolute;left:0;text-align:left;margin-left:-44.3pt;margin-top:15.95pt;width:207.75pt;height:9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">
                <v:textbox>
                  <w:txbxContent>
                    <w:p w14:paraId="4799CA48" w14:textId="77777777" w:rsidR="00AB1F13" w:rsidRPr="006911D2" w:rsidRDefault="00AB1F13" w:rsidP="00321B82">
                      <w:pPr>
                        <w:jc w:val="center"/>
                        <w:rPr>
                          <w:rFonts w:ascii="Verdana" w:hAnsi="Verdana"/>
                          <w:sz w:val="16"/>
                          <w:szCs w:val="16"/>
                          <w:lang w:val="es-AR"/>
                        </w:rPr>
                      </w:pPr>
                      <w:r>
                        <w:rPr>
                          <w:rFonts w:ascii="Verdana" w:hAnsi="Verdana"/>
                          <w:sz w:val="16"/>
                          <w:szCs w:val="16"/>
                          <w:lang w:val="es-AR"/>
                        </w:rPr>
                        <w:t>¿Hubo</w:t>
                      </w:r>
                      <w:r w:rsidRPr="006911D2">
                        <w:rPr>
                          <w:rFonts w:ascii="Verdana" w:hAnsi="Verdana"/>
                          <w:sz w:val="16"/>
                          <w:szCs w:val="16"/>
                          <w:lang w:val="es-AR"/>
                        </w:rPr>
                        <w:t xml:space="preserve"> algún riesgo relacionado con la integridad de datos?</w:t>
                      </w:r>
                    </w:p>
                  </w:txbxContent>
                </v:textbox>
              </v:shape>
            </w:pict>
          </mc:Fallback>
        </mc:AlternateContent>
      </w:r>
    </w:p>
    <w:p w14:paraId="3D73B03F"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p>
    <w:p w14:paraId="1A3D4837"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34016" behindDoc="0" locked="0" layoutInCell="1" allowOverlap="1" wp14:anchorId="3DA19FCB" wp14:editId="7C7BF39A">
                <wp:simplePos x="0" y="0"/>
                <wp:positionH relativeFrom="column">
                  <wp:posOffset>2038350</wp:posOffset>
                </wp:positionH>
                <wp:positionV relativeFrom="paragraph">
                  <wp:posOffset>78476</wp:posOffset>
                </wp:positionV>
                <wp:extent cx="336550" cy="236220"/>
                <wp:effectExtent l="0" t="0" r="25400" b="11430"/>
                <wp:wrapNone/>
                <wp:docPr id="6880" name="Cuadro de texto 6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6220"/>
                        </a:xfrm>
                        <a:prstGeom prst="rect">
                          <a:avLst/>
                        </a:prstGeom>
                        <a:solidFill>
                          <a:srgbClr val="FFFFFF"/>
                        </a:solidFill>
                        <a:ln w="9525">
                          <a:solidFill>
                            <a:srgbClr val="000000"/>
                          </a:solidFill>
                          <a:miter lim="800000"/>
                          <a:headEnd/>
                          <a:tailEnd/>
                        </a:ln>
                      </wps:spPr>
                      <wps:txbx>
                        <w:txbxContent>
                          <w:p w14:paraId="6DAEAFDE" w14:textId="77777777" w:rsidR="00AB1F13" w:rsidRPr="00B22D58" w:rsidRDefault="00AB1F13" w:rsidP="0066094D">
                            <w:pPr>
                              <w:rPr>
                                <w:rFonts w:ascii="Verdana" w:hAnsi="Verdana"/>
                                <w:sz w:val="16"/>
                                <w:szCs w:val="16"/>
                                <w:lang w:val="es-AR"/>
                              </w:rPr>
                            </w:pPr>
                            <w:r w:rsidRPr="00B22D58">
                              <w:rPr>
                                <w:rFonts w:ascii="Verdana" w:hAnsi="Verdana"/>
                                <w:sz w:val="16"/>
                                <w:szCs w:val="16"/>
                                <w:lang w:val="es-AR"/>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A19FCB" id="Cuadro de texto 6880" o:spid="_x0000_s1112" type="#_x0000_t202" style="position:absolute;left:0;text-align:left;margin-left:160.5pt;margin-top:6.2pt;width:26.5pt;height:18.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">
                <v:textbox>
                  <w:txbxContent>
                    <w:p w14:paraId="6DAEAFDE" w14:textId="77777777" w:rsidR="00AB1F13" w:rsidRPr="00B22D58" w:rsidRDefault="00AB1F13" w:rsidP="0066094D">
                      <w:pPr>
                        <w:rPr>
                          <w:rFonts w:ascii="Verdana" w:hAnsi="Verdana"/>
                          <w:sz w:val="16"/>
                          <w:szCs w:val="16"/>
                          <w:lang w:val="es-AR"/>
                        </w:rPr>
                      </w:pPr>
                      <w:r w:rsidRPr="00B22D58">
                        <w:rPr>
                          <w:rFonts w:ascii="Verdana" w:hAnsi="Verdana"/>
                          <w:sz w:val="16"/>
                          <w:szCs w:val="16"/>
                          <w:lang w:val="es-AR"/>
                        </w:rPr>
                        <w:t>SI</w:t>
                      </w:r>
                    </w:p>
                  </w:txbxContent>
                </v:textbox>
              </v:shape>
            </w:pict>
          </mc:Fallback>
        </mc:AlternateContent>
      </w:r>
    </w:p>
    <w:p w14:paraId="3C082BF7"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31968" behindDoc="0" locked="0" layoutInCell="1" allowOverlap="1" wp14:anchorId="3A3D5860" wp14:editId="5E743769">
                <wp:simplePos x="0" y="0"/>
                <wp:positionH relativeFrom="column">
                  <wp:posOffset>2075815</wp:posOffset>
                </wp:positionH>
                <wp:positionV relativeFrom="paragraph">
                  <wp:posOffset>127899</wp:posOffset>
                </wp:positionV>
                <wp:extent cx="388824" cy="0"/>
                <wp:effectExtent l="0" t="76200" r="30480" b="95250"/>
                <wp:wrapNone/>
                <wp:docPr id="6879" name="Conector recto de flecha 6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8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DC119" id="Conector recto de flecha 6879" o:spid="_x0000_s1026" type="#_x0000_t32" style="position:absolute;margin-left:163.45pt;margin-top:10.05pt;width:30.6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">
                <v:stroke endarrow="block"/>
              </v:shape>
            </w:pict>
          </mc:Fallback>
        </mc:AlternateContent>
      </w:r>
    </w:p>
    <w:p w14:paraId="208B6F3C"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p>
    <w:p w14:paraId="203715BC" w14:textId="77777777" w:rsidR="0066094D" w:rsidRPr="00986A9A" w:rsidRDefault="0066094D" w:rsidP="0066094D">
      <w:pPr>
        <w:spacing w:line="360" w:lineRule="auto"/>
        <w:contextualSpacing/>
        <w:jc w:val="both"/>
        <w:rPr>
          <w:rFonts w:ascii="Tahoma" w:hAnsi="Tahoma" w:cs="Tahoma"/>
          <w:b/>
          <w:color w:val="365F91" w:themeColor="accent1" w:themeShade="BF"/>
          <w:sz w:val="22"/>
          <w:szCs w:val="22"/>
        </w:rPr>
      </w:pPr>
    </w:p>
    <w:p w14:paraId="7C4984F7" w14:textId="77777777" w:rsidR="0066094D" w:rsidRPr="00986A9A" w:rsidRDefault="00321B82"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23776" behindDoc="0" locked="0" layoutInCell="1" allowOverlap="1" wp14:anchorId="2B7E9D80" wp14:editId="6E07B034">
                <wp:simplePos x="0" y="0"/>
                <wp:positionH relativeFrom="column">
                  <wp:posOffset>577215</wp:posOffset>
                </wp:positionH>
                <wp:positionV relativeFrom="paragraph">
                  <wp:posOffset>73660</wp:posOffset>
                </wp:positionV>
                <wp:extent cx="380365" cy="238125"/>
                <wp:effectExtent l="0" t="0" r="19685" b="28575"/>
                <wp:wrapNone/>
                <wp:docPr id="6878" name="Cuadro de texto 6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38125"/>
                        </a:xfrm>
                        <a:prstGeom prst="rect">
                          <a:avLst/>
                        </a:prstGeom>
                        <a:solidFill>
                          <a:srgbClr val="FFFFFF"/>
                        </a:solidFill>
                        <a:ln w="9525">
                          <a:solidFill>
                            <a:srgbClr val="000000"/>
                          </a:solidFill>
                          <a:miter lim="800000"/>
                          <a:headEnd/>
                          <a:tailEnd/>
                        </a:ln>
                      </wps:spPr>
                      <wps:txbx>
                        <w:txbxContent>
                          <w:p w14:paraId="7A895053" w14:textId="77777777" w:rsidR="00AB1F13" w:rsidRPr="003E533A" w:rsidRDefault="00AB1F13" w:rsidP="0066094D">
                            <w:pPr>
                              <w:rPr>
                                <w:rFonts w:ascii="Verdana" w:hAnsi="Verdana"/>
                                <w:sz w:val="16"/>
                                <w:szCs w:val="16"/>
                                <w:lang w:val="es-AR"/>
                              </w:rPr>
                            </w:pPr>
                            <w:r w:rsidRPr="003E533A">
                              <w:rPr>
                                <w:rFonts w:ascii="Verdana" w:hAnsi="Verdana"/>
                                <w:sz w:val="16"/>
                                <w:szCs w:val="16"/>
                                <w:lang w:val="es-AR"/>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E9D80" id="Cuadro de texto 6878" o:spid="_x0000_s1113" type="#_x0000_t202" style="position:absolute;left:0;text-align:left;margin-left:45.45pt;margin-top:5.8pt;width:29.95pt;height:1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">
                <v:textbox>
                  <w:txbxContent>
                    <w:p w14:paraId="7A895053" w14:textId="77777777" w:rsidR="00AB1F13" w:rsidRPr="003E533A" w:rsidRDefault="00AB1F13" w:rsidP="0066094D">
                      <w:pPr>
                        <w:rPr>
                          <w:rFonts w:ascii="Verdana" w:hAnsi="Verdana"/>
                          <w:sz w:val="16"/>
                          <w:szCs w:val="16"/>
                          <w:lang w:val="es-AR"/>
                        </w:rPr>
                      </w:pPr>
                      <w:r w:rsidRPr="003E533A">
                        <w:rPr>
                          <w:rFonts w:ascii="Verdana" w:hAnsi="Verdana"/>
                          <w:sz w:val="16"/>
                          <w:szCs w:val="16"/>
                          <w:lang w:val="es-AR"/>
                        </w:rPr>
                        <w:t>NO</w:t>
                      </w:r>
                    </w:p>
                  </w:txbxContent>
                </v:textbox>
              </v:shape>
            </w:pict>
          </mc:Fallback>
        </mc:AlternateContent>
      </w:r>
    </w:p>
    <w:p w14:paraId="2B7EF65C" w14:textId="5F3EF4FC" w:rsidR="0066094D" w:rsidRPr="00986A9A" w:rsidRDefault="00AB1F13" w:rsidP="0066094D">
      <w:pPr>
        <w:spacing w:line="360" w:lineRule="auto"/>
        <w:contextualSpacing/>
        <w:jc w:val="both"/>
        <w:rPr>
          <w:rFonts w:ascii="Tahoma" w:hAnsi="Tahoma" w:cs="Tahoma"/>
          <w:b/>
          <w:color w:val="365F91" w:themeColor="accent1" w:themeShade="BF"/>
          <w:sz w:val="22"/>
          <w:szCs w:val="22"/>
        </w:rPr>
      </w:pPr>
      <w:r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03296" behindDoc="0" locked="0" layoutInCell="1" allowOverlap="1" wp14:anchorId="1F6A8F22" wp14:editId="0D49594B">
                <wp:simplePos x="0" y="0"/>
                <wp:positionH relativeFrom="margin">
                  <wp:align>left</wp:align>
                </wp:positionH>
                <wp:positionV relativeFrom="paragraph">
                  <wp:posOffset>563245</wp:posOffset>
                </wp:positionV>
                <wp:extent cx="5654675" cy="417830"/>
                <wp:effectExtent l="0" t="0" r="22225" b="20320"/>
                <wp:wrapNone/>
                <wp:docPr id="6876" name="Rectángulo redondeado 6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675" cy="417830"/>
                        </a:xfrm>
                        <a:prstGeom prst="roundRect">
                          <a:avLst>
                            <a:gd name="adj" fmla="val 16667"/>
                          </a:avLst>
                        </a:prstGeom>
                        <a:solidFill>
                          <a:schemeClr val="accent3">
                            <a:lumMod val="60000"/>
                            <a:lumOff val="40000"/>
                          </a:schemeClr>
                        </a:solidFill>
                        <a:ln w="9525">
                          <a:solidFill>
                            <a:srgbClr val="000000"/>
                          </a:solidFill>
                          <a:round/>
                          <a:headEnd/>
                          <a:tailEnd/>
                        </a:ln>
                      </wps:spPr>
                      <wps:txbx>
                        <w:txbxContent>
                          <w:p w14:paraId="7FE0947D" w14:textId="77777777" w:rsidR="00AB1F13" w:rsidRPr="003513D6" w:rsidRDefault="00AB1F13" w:rsidP="0066094D">
                            <w:pPr>
                              <w:jc w:val="center"/>
                              <w:rPr>
                                <w:rFonts w:ascii="Verdana" w:hAnsi="Verdana"/>
                                <w:b/>
                                <w:lang w:val="es-AR"/>
                              </w:rPr>
                            </w:pPr>
                            <w:r w:rsidRPr="003513D6">
                              <w:rPr>
                                <w:rFonts w:ascii="Verdana" w:hAnsi="Verdana"/>
                                <w:b/>
                                <w:lang w:val="es-AR"/>
                              </w:rPr>
                              <w:t>Clasificación Inicial = Otras Deficiencias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A8F22" id="Rectángulo redondeado 6876" o:spid="_x0000_s1114" style="position:absolute;left:0;text-align:left;margin-left:0;margin-top:44.35pt;width:445.25pt;height:32.9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" fillcolor="#c2d69b [1942]">
                <v:textbox>
                  <w:txbxContent>
                    <w:p w14:paraId="7FE0947D" w14:textId="77777777" w:rsidR="00AB1F13" w:rsidRPr="003513D6" w:rsidRDefault="00AB1F13" w:rsidP="0066094D">
                      <w:pPr>
                        <w:jc w:val="center"/>
                        <w:rPr>
                          <w:rFonts w:ascii="Verdana" w:hAnsi="Verdana"/>
                          <w:b/>
                          <w:lang w:val="es-AR"/>
                        </w:rPr>
                      </w:pPr>
                      <w:r w:rsidRPr="003513D6">
                        <w:rPr>
                          <w:rFonts w:ascii="Verdana" w:hAnsi="Verdana"/>
                          <w:b/>
                          <w:lang w:val="es-AR"/>
                        </w:rPr>
                        <w:t>Clasificación Inicial = Otras Deficiencias</w:t>
                      </w:r>
                    </w:p>
                  </w:txbxContent>
                </v:textbox>
                <w10:wrap anchorx="margin"/>
              </v:roundrect>
            </w:pict>
          </mc:Fallback>
        </mc:AlternateContent>
      </w:r>
      <w:r w:rsidR="00321B82" w:rsidRPr="00986A9A">
        <w:rPr>
          <w:rFonts w:ascii="Tahoma" w:hAnsi="Tahoma" w:cs="Tahoma"/>
          <w:b/>
          <w:noProof/>
          <w:color w:val="365F91" w:themeColor="accent1" w:themeShade="BF"/>
          <w:sz w:val="22"/>
          <w:szCs w:val="22"/>
          <w:lang w:val="es-PY" w:eastAsia="es-PY"/>
        </w:rPr>
        <mc:AlternateContent>
          <mc:Choice Requires="wps">
            <w:drawing>
              <wp:anchor distT="0" distB="0" distL="114300" distR="114300" simplePos="0" relativeHeight="251721728" behindDoc="0" locked="0" layoutInCell="1" allowOverlap="1" wp14:anchorId="75318279" wp14:editId="07674263">
                <wp:simplePos x="0" y="0"/>
                <wp:positionH relativeFrom="column">
                  <wp:posOffset>764804</wp:posOffset>
                </wp:positionH>
                <wp:positionV relativeFrom="paragraph">
                  <wp:posOffset>57150</wp:posOffset>
                </wp:positionV>
                <wp:extent cx="0" cy="439947"/>
                <wp:effectExtent l="76200" t="0" r="57150" b="55880"/>
                <wp:wrapNone/>
                <wp:docPr id="6877" name="Conector recto de flecha 6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9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94AD3" id="Conector recto de flecha 6877" o:spid="_x0000_s1026" type="#_x0000_t32" style="position:absolute;margin-left:60.2pt;margin-top:4.5pt;width:0;height:3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">
                <v:stroke endarrow="block"/>
              </v:shape>
            </w:pict>
          </mc:Fallback>
        </mc:AlternateContent>
      </w:r>
    </w:p>
    <w:p w14:paraId="5420BA90" w14:textId="2A06BAF4" w:rsidR="00C64246" w:rsidRPr="00986A9A" w:rsidRDefault="00C64246" w:rsidP="00393DE5">
      <w:pPr>
        <w:spacing w:line="360" w:lineRule="auto"/>
        <w:contextualSpacing/>
        <w:jc w:val="both"/>
        <w:rPr>
          <w:rFonts w:ascii="Tahoma" w:eastAsiaTheme="minorHAnsi" w:hAnsi="Tahoma" w:cs="Tahoma"/>
          <w:b/>
          <w:bCs/>
          <w:color w:val="000000"/>
          <w:sz w:val="22"/>
          <w:szCs w:val="22"/>
          <w:lang w:val="es-AR" w:eastAsia="en-US"/>
        </w:rPr>
      </w:pPr>
    </w:p>
    <w:p w14:paraId="06A20ACC" w14:textId="34DC0AA0" w:rsidR="00C64246" w:rsidRPr="00986A9A" w:rsidRDefault="00C64246" w:rsidP="00393DE5">
      <w:pPr>
        <w:spacing w:line="360" w:lineRule="auto"/>
        <w:contextualSpacing/>
        <w:jc w:val="both"/>
        <w:rPr>
          <w:rFonts w:ascii="Tahoma" w:eastAsiaTheme="minorHAnsi" w:hAnsi="Tahoma" w:cs="Tahoma"/>
          <w:b/>
          <w:bCs/>
          <w:color w:val="000000"/>
          <w:sz w:val="22"/>
          <w:szCs w:val="22"/>
          <w:lang w:val="es-AR" w:eastAsia="en-US"/>
        </w:rPr>
      </w:pPr>
    </w:p>
    <w:p w14:paraId="1184D77B" w14:textId="77777777" w:rsidR="00C64246" w:rsidRPr="00986A9A" w:rsidRDefault="00C64246" w:rsidP="00C64246">
      <w:pPr>
        <w:pStyle w:val="Ttulo11"/>
        <w:kinsoku w:val="0"/>
        <w:overflowPunct w:val="0"/>
        <w:ind w:right="248"/>
        <w:jc w:val="both"/>
        <w:outlineLvl w:val="9"/>
        <w:rPr>
          <w:rFonts w:ascii="Tahoma" w:hAnsi="Tahoma" w:cs="Tahoma"/>
          <w:b w:val="0"/>
          <w:spacing w:val="-1"/>
          <w:u w:val="thick"/>
        </w:rPr>
      </w:pPr>
      <w:r w:rsidRPr="00986A9A">
        <w:rPr>
          <w:rFonts w:ascii="Tahoma" w:hAnsi="Tahoma" w:cs="Tahoma"/>
          <w:b w:val="0"/>
          <w:spacing w:val="-1"/>
          <w:u w:val="thick"/>
        </w:rPr>
        <w:t>Referencias:</w:t>
      </w:r>
    </w:p>
    <w:p w14:paraId="304B32F8" w14:textId="77777777" w:rsidR="00C64246" w:rsidRPr="00986A9A" w:rsidRDefault="00C64246" w:rsidP="00C64246">
      <w:pPr>
        <w:pStyle w:val="Default"/>
        <w:rPr>
          <w:rFonts w:ascii="Tahoma" w:hAnsi="Tahoma" w:cs="Tahoma"/>
          <w:sz w:val="22"/>
          <w:szCs w:val="22"/>
        </w:rPr>
      </w:pPr>
    </w:p>
    <w:p w14:paraId="4FEF3127" w14:textId="77777777" w:rsidR="00C64246" w:rsidRPr="00986A9A" w:rsidRDefault="00C64246" w:rsidP="001F6162">
      <w:pPr>
        <w:pStyle w:val="Default"/>
        <w:numPr>
          <w:ilvl w:val="0"/>
          <w:numId w:val="2"/>
        </w:numPr>
        <w:jc w:val="both"/>
        <w:rPr>
          <w:rFonts w:ascii="Tahoma" w:hAnsi="Tahoma" w:cs="Tahoma"/>
          <w:color w:val="auto"/>
          <w:spacing w:val="-1"/>
          <w:sz w:val="22"/>
          <w:szCs w:val="22"/>
          <w:lang w:val="es-ES" w:eastAsia="es-ES"/>
        </w:rPr>
      </w:pPr>
      <w:r w:rsidRPr="00986A9A">
        <w:rPr>
          <w:rFonts w:ascii="Tahoma" w:hAnsi="Tahoma" w:cs="Tahoma"/>
          <w:color w:val="auto"/>
          <w:spacing w:val="-1"/>
          <w:sz w:val="22"/>
          <w:szCs w:val="22"/>
          <w:lang w:val="en-US" w:eastAsia="es-ES"/>
        </w:rPr>
        <w:t xml:space="preserve">Risk classification guide for drug good manufacturing practices observations GUI-0023. </w:t>
      </w:r>
      <w:proofErr w:type="spellStart"/>
      <w:r w:rsidRPr="00986A9A">
        <w:rPr>
          <w:rFonts w:ascii="Tahoma" w:hAnsi="Tahoma" w:cs="Tahoma"/>
          <w:color w:val="auto"/>
          <w:spacing w:val="-1"/>
          <w:sz w:val="22"/>
          <w:szCs w:val="22"/>
          <w:lang w:val="es-ES" w:eastAsia="es-ES"/>
        </w:rPr>
        <w:t>Health</w:t>
      </w:r>
      <w:proofErr w:type="spellEnd"/>
      <w:r w:rsidRPr="00986A9A">
        <w:rPr>
          <w:rFonts w:ascii="Tahoma" w:hAnsi="Tahoma" w:cs="Tahoma"/>
          <w:color w:val="auto"/>
          <w:spacing w:val="-1"/>
          <w:sz w:val="22"/>
          <w:szCs w:val="22"/>
          <w:lang w:val="es-ES" w:eastAsia="es-ES"/>
        </w:rPr>
        <w:t xml:space="preserve"> </w:t>
      </w:r>
      <w:proofErr w:type="spellStart"/>
      <w:r w:rsidRPr="00986A9A">
        <w:rPr>
          <w:rFonts w:ascii="Tahoma" w:hAnsi="Tahoma" w:cs="Tahoma"/>
          <w:color w:val="auto"/>
          <w:spacing w:val="-1"/>
          <w:sz w:val="22"/>
          <w:szCs w:val="22"/>
          <w:lang w:val="es-ES" w:eastAsia="es-ES"/>
        </w:rPr>
        <w:t>Canada</w:t>
      </w:r>
      <w:proofErr w:type="spellEnd"/>
      <w:r w:rsidRPr="00986A9A">
        <w:rPr>
          <w:rFonts w:ascii="Tahoma" w:hAnsi="Tahoma" w:cs="Tahoma"/>
          <w:color w:val="auto"/>
          <w:spacing w:val="-1"/>
          <w:sz w:val="22"/>
          <w:szCs w:val="22"/>
          <w:lang w:val="es-ES" w:eastAsia="es-ES"/>
        </w:rPr>
        <w:t xml:space="preserve">. </w:t>
      </w:r>
      <w:proofErr w:type="spellStart"/>
      <w:r w:rsidRPr="00986A9A">
        <w:rPr>
          <w:rFonts w:ascii="Tahoma" w:hAnsi="Tahoma" w:cs="Tahoma"/>
          <w:color w:val="auto"/>
          <w:spacing w:val="-1"/>
          <w:sz w:val="22"/>
          <w:szCs w:val="22"/>
          <w:lang w:val="es-ES" w:eastAsia="es-ES"/>
        </w:rPr>
        <w:t>February</w:t>
      </w:r>
      <w:proofErr w:type="spellEnd"/>
      <w:r w:rsidRPr="00986A9A">
        <w:rPr>
          <w:rFonts w:ascii="Tahoma" w:hAnsi="Tahoma" w:cs="Tahoma"/>
          <w:color w:val="auto"/>
          <w:spacing w:val="-1"/>
          <w:sz w:val="22"/>
          <w:szCs w:val="22"/>
          <w:lang w:val="es-ES" w:eastAsia="es-ES"/>
        </w:rPr>
        <w:t xml:space="preserve"> 28, 2018. </w:t>
      </w:r>
    </w:p>
    <w:p w14:paraId="263D95F0" w14:textId="77777777" w:rsidR="00C64246" w:rsidRPr="00986A9A" w:rsidRDefault="00C64246" w:rsidP="001F6162">
      <w:pPr>
        <w:pStyle w:val="Default"/>
        <w:numPr>
          <w:ilvl w:val="0"/>
          <w:numId w:val="2"/>
        </w:numPr>
        <w:jc w:val="both"/>
        <w:rPr>
          <w:rFonts w:ascii="Tahoma" w:hAnsi="Tahoma" w:cs="Tahoma"/>
          <w:color w:val="auto"/>
          <w:spacing w:val="-1"/>
          <w:sz w:val="22"/>
          <w:szCs w:val="22"/>
          <w:lang w:val="en-US" w:eastAsia="es-ES"/>
        </w:rPr>
      </w:pPr>
      <w:r w:rsidRPr="00986A9A">
        <w:rPr>
          <w:rFonts w:ascii="Tahoma" w:hAnsi="Tahoma" w:cs="Tahoma"/>
          <w:color w:val="auto"/>
          <w:spacing w:val="-1"/>
          <w:sz w:val="22"/>
          <w:szCs w:val="22"/>
          <w:lang w:val="en-US" w:eastAsia="es-ES"/>
        </w:rPr>
        <w:t>PIC/S GUIDANCE ON CLASSIFICATION OF GMP DEFICIENCIES, PI 040-1, 3 Appendices, 1 January 2019</w:t>
      </w:r>
    </w:p>
    <w:p w14:paraId="23ADD9D4" w14:textId="77777777" w:rsidR="00C64246" w:rsidRPr="00986A9A" w:rsidRDefault="00C64246" w:rsidP="00C64246">
      <w:pPr>
        <w:pStyle w:val="Default"/>
        <w:rPr>
          <w:rFonts w:ascii="Tahoma" w:hAnsi="Tahoma" w:cs="Tahoma"/>
          <w:sz w:val="22"/>
          <w:szCs w:val="22"/>
          <w:lang w:val="en-US"/>
        </w:rPr>
      </w:pPr>
    </w:p>
    <w:p w14:paraId="5F8A51FC" w14:textId="77777777" w:rsidR="00C64246" w:rsidRPr="00986A9A" w:rsidRDefault="00C64246" w:rsidP="00393DE5">
      <w:pPr>
        <w:spacing w:line="360" w:lineRule="auto"/>
        <w:contextualSpacing/>
        <w:jc w:val="both"/>
        <w:rPr>
          <w:rFonts w:ascii="Tahoma" w:eastAsiaTheme="minorHAnsi" w:hAnsi="Tahoma" w:cs="Tahoma"/>
          <w:b/>
          <w:bCs/>
          <w:color w:val="000000"/>
          <w:sz w:val="22"/>
          <w:szCs w:val="22"/>
          <w:lang w:val="en-US" w:eastAsia="en-US"/>
        </w:rPr>
      </w:pPr>
    </w:p>
    <w:p w14:paraId="587824AF" w14:textId="77777777" w:rsidR="00C64246" w:rsidRPr="00986A9A" w:rsidRDefault="00C64246" w:rsidP="00393DE5">
      <w:pPr>
        <w:spacing w:line="360" w:lineRule="auto"/>
        <w:contextualSpacing/>
        <w:jc w:val="both"/>
        <w:rPr>
          <w:rFonts w:ascii="Tahoma" w:eastAsiaTheme="minorHAnsi" w:hAnsi="Tahoma" w:cs="Tahoma"/>
          <w:b/>
          <w:bCs/>
          <w:color w:val="000000"/>
          <w:sz w:val="22"/>
          <w:szCs w:val="22"/>
          <w:lang w:val="en-US" w:eastAsia="en-US"/>
        </w:rPr>
      </w:pPr>
    </w:p>
    <w:bookmarkEnd w:id="0"/>
    <w:p w14:paraId="14243C3F" w14:textId="77777777" w:rsidR="00EB7600" w:rsidRPr="00986A9A" w:rsidRDefault="00EB7600" w:rsidP="00393DE5">
      <w:pPr>
        <w:spacing w:line="360" w:lineRule="auto"/>
        <w:contextualSpacing/>
        <w:jc w:val="both"/>
        <w:rPr>
          <w:rFonts w:ascii="Tahoma" w:eastAsiaTheme="minorHAnsi" w:hAnsi="Tahoma" w:cs="Tahoma"/>
          <w:b/>
          <w:bCs/>
          <w:color w:val="000000"/>
          <w:sz w:val="22"/>
          <w:szCs w:val="22"/>
          <w:lang w:val="en-US" w:eastAsia="en-US"/>
        </w:rPr>
      </w:pPr>
    </w:p>
    <w:sectPr w:rsidR="00EB7600" w:rsidRPr="00986A9A" w:rsidSect="00236F56">
      <w:pgSz w:w="11906" w:h="16838"/>
      <w:pgMar w:top="1417" w:right="1701" w:bottom="269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FA1D8" w14:textId="77777777" w:rsidR="00BE0808" w:rsidRDefault="00BE0808" w:rsidP="00393DE5">
      <w:r>
        <w:separator/>
      </w:r>
    </w:p>
  </w:endnote>
  <w:endnote w:type="continuationSeparator" w:id="0">
    <w:p w14:paraId="00B8D533" w14:textId="77777777" w:rsidR="00BE0808" w:rsidRDefault="00BE0808" w:rsidP="0039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B629" w14:textId="77777777" w:rsidR="00D95E42" w:rsidRDefault="00D95E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128930"/>
      <w:docPartObj>
        <w:docPartGallery w:val="Page Numbers (Bottom of Page)"/>
        <w:docPartUnique/>
      </w:docPartObj>
    </w:sdtPr>
    <w:sdtEndPr>
      <w:rPr>
        <w:rFonts w:ascii="Arial" w:hAnsi="Arial" w:cs="Arial"/>
        <w:sz w:val="18"/>
        <w:szCs w:val="18"/>
      </w:rPr>
    </w:sdtEndPr>
    <w:sdtContent>
      <w:p w14:paraId="362B86F9" w14:textId="12ECAA2E" w:rsidR="00B55119" w:rsidRPr="00B55119" w:rsidRDefault="00B55119">
        <w:pPr>
          <w:pStyle w:val="Piedepgina"/>
          <w:jc w:val="right"/>
          <w:rPr>
            <w:rFonts w:ascii="Arial" w:hAnsi="Arial" w:cs="Arial"/>
            <w:sz w:val="18"/>
            <w:szCs w:val="18"/>
          </w:rPr>
        </w:pPr>
        <w:r w:rsidRPr="00B55119">
          <w:rPr>
            <w:rFonts w:ascii="Arial" w:hAnsi="Arial" w:cs="Arial"/>
            <w:sz w:val="18"/>
            <w:szCs w:val="18"/>
          </w:rPr>
          <w:fldChar w:fldCharType="begin"/>
        </w:r>
        <w:r w:rsidRPr="00B55119">
          <w:rPr>
            <w:rFonts w:ascii="Arial" w:hAnsi="Arial" w:cs="Arial"/>
            <w:sz w:val="18"/>
            <w:szCs w:val="18"/>
          </w:rPr>
          <w:instrText>PAGE   \* MERGEFORMAT</w:instrText>
        </w:r>
        <w:r w:rsidRPr="00B55119">
          <w:rPr>
            <w:rFonts w:ascii="Arial" w:hAnsi="Arial" w:cs="Arial"/>
            <w:sz w:val="18"/>
            <w:szCs w:val="18"/>
          </w:rPr>
          <w:fldChar w:fldCharType="separate"/>
        </w:r>
        <w:r w:rsidR="001F22E0">
          <w:rPr>
            <w:rFonts w:ascii="Arial" w:hAnsi="Arial" w:cs="Arial"/>
            <w:noProof/>
            <w:sz w:val="18"/>
            <w:szCs w:val="18"/>
          </w:rPr>
          <w:t>2</w:t>
        </w:r>
        <w:r w:rsidRPr="00B55119">
          <w:rPr>
            <w:rFonts w:ascii="Arial" w:hAnsi="Arial" w:cs="Arial"/>
            <w:sz w:val="18"/>
            <w:szCs w:val="18"/>
          </w:rPr>
          <w:fldChar w:fldCharType="end"/>
        </w:r>
      </w:p>
    </w:sdtContent>
  </w:sdt>
  <w:p w14:paraId="2B14BF74" w14:textId="77777777" w:rsidR="00D95E42" w:rsidRPr="00D95E42" w:rsidRDefault="00D95E42" w:rsidP="00D95E42">
    <w:pPr>
      <w:suppressAutoHyphens w:val="0"/>
      <w:autoSpaceDE w:val="0"/>
      <w:autoSpaceDN w:val="0"/>
      <w:adjustRightInd w:val="0"/>
      <w:jc w:val="center"/>
      <w:rPr>
        <w:rFonts w:eastAsiaTheme="minorHAnsi"/>
        <w:i/>
        <w:color w:val="FF0000"/>
        <w:sz w:val="20"/>
        <w:szCs w:val="20"/>
        <w:lang w:val="es-PY" w:eastAsia="en-US"/>
      </w:rPr>
    </w:pPr>
    <w:r w:rsidRPr="00D95E42">
      <w:rPr>
        <w:rFonts w:eastAsiaTheme="minorHAnsi"/>
        <w:i/>
        <w:color w:val="FF0000"/>
        <w:sz w:val="20"/>
        <w:szCs w:val="20"/>
        <w:lang w:val="es-PY" w:eastAsia="en-US"/>
      </w:rPr>
      <w:t xml:space="preserve">Este texto no sustituye al publicado en la Resolución DINAVISA D.G </w:t>
    </w:r>
    <w:proofErr w:type="spellStart"/>
    <w:r w:rsidRPr="00D95E42">
      <w:rPr>
        <w:rFonts w:eastAsiaTheme="minorHAnsi"/>
        <w:i/>
        <w:color w:val="FF0000"/>
        <w:sz w:val="20"/>
        <w:szCs w:val="20"/>
        <w:lang w:val="es-PY" w:eastAsia="en-US"/>
      </w:rPr>
      <w:t>N°</w:t>
    </w:r>
    <w:proofErr w:type="spellEnd"/>
    <w:r w:rsidRPr="00D95E42">
      <w:rPr>
        <w:rFonts w:eastAsiaTheme="minorHAnsi"/>
        <w:i/>
        <w:color w:val="FF0000"/>
        <w:sz w:val="20"/>
        <w:szCs w:val="20"/>
        <w:lang w:val="es-PY" w:eastAsia="en-US"/>
      </w:rPr>
      <w:t xml:space="preserve"> 197/21.</w:t>
    </w:r>
  </w:p>
  <w:p w14:paraId="154FD2D7" w14:textId="77777777" w:rsidR="00B55119" w:rsidRPr="00D95E42" w:rsidRDefault="00B55119">
    <w:pPr>
      <w:pStyle w:val="Piedepgina"/>
      <w:rPr>
        <w:lang w:val="es-PY"/>
      </w:rP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D46A3" w14:textId="68D4D2B5" w:rsidR="00D95E42" w:rsidRPr="00D95E42" w:rsidRDefault="00D95E42" w:rsidP="00D95E42">
    <w:pPr>
      <w:suppressAutoHyphens w:val="0"/>
      <w:autoSpaceDE w:val="0"/>
      <w:autoSpaceDN w:val="0"/>
      <w:adjustRightInd w:val="0"/>
      <w:jc w:val="center"/>
      <w:rPr>
        <w:rFonts w:eastAsiaTheme="minorHAnsi"/>
        <w:i/>
        <w:color w:val="FF0000"/>
        <w:sz w:val="20"/>
        <w:szCs w:val="20"/>
        <w:lang w:val="es-PY" w:eastAsia="en-US"/>
      </w:rPr>
    </w:pPr>
    <w:r w:rsidRPr="00D95E42">
      <w:rPr>
        <w:rFonts w:eastAsiaTheme="minorHAnsi"/>
        <w:i/>
        <w:color w:val="FF0000"/>
        <w:sz w:val="20"/>
        <w:szCs w:val="20"/>
        <w:lang w:val="es-PY" w:eastAsia="en-US"/>
      </w:rPr>
      <w:t xml:space="preserve">Este texto no sustituye al publicado en la Resolución DINAVISA D.G </w:t>
    </w:r>
    <w:proofErr w:type="spellStart"/>
    <w:r w:rsidRPr="00D95E42">
      <w:rPr>
        <w:rFonts w:eastAsiaTheme="minorHAnsi"/>
        <w:i/>
        <w:color w:val="FF0000"/>
        <w:sz w:val="20"/>
        <w:szCs w:val="20"/>
        <w:lang w:val="es-PY" w:eastAsia="en-US"/>
      </w:rPr>
      <w:t>N°</w:t>
    </w:r>
    <w:proofErr w:type="spellEnd"/>
    <w:r w:rsidRPr="00D95E42">
      <w:rPr>
        <w:rFonts w:eastAsiaTheme="minorHAnsi"/>
        <w:i/>
        <w:color w:val="FF0000"/>
        <w:sz w:val="20"/>
        <w:szCs w:val="20"/>
        <w:lang w:val="es-PY" w:eastAsia="en-US"/>
      </w:rPr>
      <w:t xml:space="preserve"> 197/21.</w:t>
    </w:r>
  </w:p>
  <w:p w14:paraId="6CD6C203" w14:textId="2AC52979" w:rsidR="00D95E42" w:rsidRPr="00D95E42" w:rsidRDefault="00D95E42">
    <w:pPr>
      <w:pStyle w:val="Piedepgina"/>
      <w:rPr>
        <w:lang w:val="es-PY"/>
      </w:rPr>
    </w:pPr>
  </w:p>
  <w:p w14:paraId="1F7529F1" w14:textId="77777777" w:rsidR="00D95E42" w:rsidRDefault="00D95E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4D2FF" w14:textId="77777777" w:rsidR="00BE0808" w:rsidRDefault="00BE0808" w:rsidP="00393DE5">
      <w:r>
        <w:separator/>
      </w:r>
    </w:p>
  </w:footnote>
  <w:footnote w:type="continuationSeparator" w:id="0">
    <w:p w14:paraId="27FED666" w14:textId="77777777" w:rsidR="00BE0808" w:rsidRDefault="00BE0808" w:rsidP="0039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59D2" w14:textId="77777777" w:rsidR="00D95E42" w:rsidRDefault="00D95E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5B82C" w14:textId="77777777" w:rsidR="00D95E42" w:rsidRDefault="00D95E4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22679" w14:textId="0776D65E" w:rsidR="00986A9A" w:rsidRDefault="00986A9A" w:rsidP="00986A9A">
    <w:pPr>
      <w:pStyle w:val="NormalWeb"/>
      <w:spacing w:before="0" w:beforeAutospacing="0" w:after="0" w:afterAutospacing="0"/>
      <w:jc w:val="center"/>
      <w:rPr>
        <w:rFonts w:eastAsia="Microsoft YaHei"/>
        <w:b/>
        <w:bCs/>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00000887"/>
    <w:lvl w:ilvl="0">
      <w:numFmt w:val="bullet"/>
      <w:lvlText w:val="-"/>
      <w:lvlJc w:val="left"/>
      <w:pPr>
        <w:ind w:left="808" w:hanging="284"/>
      </w:pPr>
      <w:rPr>
        <w:rFonts w:ascii="Courier New" w:hAnsi="Courier New"/>
        <w:b w:val="0"/>
        <w:sz w:val="22"/>
      </w:rPr>
    </w:lvl>
    <w:lvl w:ilvl="1">
      <w:numFmt w:val="bullet"/>
      <w:lvlText w:val="•"/>
      <w:lvlJc w:val="left"/>
      <w:pPr>
        <w:ind w:left="1659" w:hanging="284"/>
      </w:pPr>
    </w:lvl>
    <w:lvl w:ilvl="2">
      <w:numFmt w:val="bullet"/>
      <w:lvlText w:val="•"/>
      <w:lvlJc w:val="left"/>
      <w:pPr>
        <w:ind w:left="2510" w:hanging="284"/>
      </w:pPr>
    </w:lvl>
    <w:lvl w:ilvl="3">
      <w:numFmt w:val="bullet"/>
      <w:lvlText w:val="•"/>
      <w:lvlJc w:val="left"/>
      <w:pPr>
        <w:ind w:left="3361" w:hanging="284"/>
      </w:pPr>
    </w:lvl>
    <w:lvl w:ilvl="4">
      <w:numFmt w:val="bullet"/>
      <w:lvlText w:val="•"/>
      <w:lvlJc w:val="left"/>
      <w:pPr>
        <w:ind w:left="4213" w:hanging="284"/>
      </w:pPr>
    </w:lvl>
    <w:lvl w:ilvl="5">
      <w:numFmt w:val="bullet"/>
      <w:lvlText w:val="•"/>
      <w:lvlJc w:val="left"/>
      <w:pPr>
        <w:ind w:left="5064" w:hanging="284"/>
      </w:pPr>
    </w:lvl>
    <w:lvl w:ilvl="6">
      <w:numFmt w:val="bullet"/>
      <w:lvlText w:val="•"/>
      <w:lvlJc w:val="left"/>
      <w:pPr>
        <w:ind w:left="5915" w:hanging="284"/>
      </w:pPr>
    </w:lvl>
    <w:lvl w:ilvl="7">
      <w:numFmt w:val="bullet"/>
      <w:lvlText w:val="•"/>
      <w:lvlJc w:val="left"/>
      <w:pPr>
        <w:ind w:left="6766" w:hanging="284"/>
      </w:pPr>
    </w:lvl>
    <w:lvl w:ilvl="8">
      <w:numFmt w:val="bullet"/>
      <w:lvlText w:val="•"/>
      <w:lvlJc w:val="left"/>
      <w:pPr>
        <w:ind w:left="7617" w:hanging="284"/>
      </w:pPr>
    </w:lvl>
  </w:abstractNum>
  <w:abstractNum w:abstractNumId="1" w15:restartNumberingAfterBreak="0">
    <w:nsid w:val="01787F6C"/>
    <w:multiLevelType w:val="multilevel"/>
    <w:tmpl w:val="44980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EA1D83"/>
    <w:multiLevelType w:val="multilevel"/>
    <w:tmpl w:val="CD3AC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C92BFE"/>
    <w:multiLevelType w:val="multilevel"/>
    <w:tmpl w:val="C4AA3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D8478F"/>
    <w:multiLevelType w:val="multilevel"/>
    <w:tmpl w:val="E3FE0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F35749"/>
    <w:multiLevelType w:val="multilevel"/>
    <w:tmpl w:val="8ED2A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DF5278"/>
    <w:multiLevelType w:val="multilevel"/>
    <w:tmpl w:val="0158F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44693B"/>
    <w:multiLevelType w:val="multilevel"/>
    <w:tmpl w:val="847AAE36"/>
    <w:lvl w:ilvl="0">
      <w:start w:val="1"/>
      <w:numFmt w:val="bullet"/>
      <w:lvlText w:val="-"/>
      <w:lvlJc w:val="left"/>
      <w:pPr>
        <w:ind w:left="954" w:hanging="356"/>
      </w:pPr>
      <w:rPr>
        <w:rFonts w:ascii="Courier New" w:eastAsia="Courier New" w:hAnsi="Courier New" w:cs="Courier New"/>
        <w:b w:val="0"/>
        <w:sz w:val="22"/>
        <w:szCs w:val="22"/>
      </w:rPr>
    </w:lvl>
    <w:lvl w:ilvl="1">
      <w:start w:val="1"/>
      <w:numFmt w:val="bullet"/>
      <w:lvlText w:val="•"/>
      <w:lvlJc w:val="left"/>
      <w:pPr>
        <w:ind w:left="1791" w:hanging="356"/>
      </w:pPr>
    </w:lvl>
    <w:lvl w:ilvl="2">
      <w:start w:val="1"/>
      <w:numFmt w:val="bullet"/>
      <w:lvlText w:val="•"/>
      <w:lvlJc w:val="left"/>
      <w:pPr>
        <w:ind w:left="2627" w:hanging="356"/>
      </w:pPr>
    </w:lvl>
    <w:lvl w:ilvl="3">
      <w:start w:val="1"/>
      <w:numFmt w:val="bullet"/>
      <w:lvlText w:val="•"/>
      <w:lvlJc w:val="left"/>
      <w:pPr>
        <w:ind w:left="3464" w:hanging="356"/>
      </w:pPr>
    </w:lvl>
    <w:lvl w:ilvl="4">
      <w:start w:val="1"/>
      <w:numFmt w:val="bullet"/>
      <w:lvlText w:val="•"/>
      <w:lvlJc w:val="left"/>
      <w:pPr>
        <w:ind w:left="4300" w:hanging="356"/>
      </w:pPr>
    </w:lvl>
    <w:lvl w:ilvl="5">
      <w:start w:val="1"/>
      <w:numFmt w:val="bullet"/>
      <w:lvlText w:val="•"/>
      <w:lvlJc w:val="left"/>
      <w:pPr>
        <w:ind w:left="5137" w:hanging="356"/>
      </w:pPr>
    </w:lvl>
    <w:lvl w:ilvl="6">
      <w:start w:val="1"/>
      <w:numFmt w:val="bullet"/>
      <w:lvlText w:val="•"/>
      <w:lvlJc w:val="left"/>
      <w:pPr>
        <w:ind w:left="5973" w:hanging="356"/>
      </w:pPr>
    </w:lvl>
    <w:lvl w:ilvl="7">
      <w:start w:val="1"/>
      <w:numFmt w:val="bullet"/>
      <w:lvlText w:val="•"/>
      <w:lvlJc w:val="left"/>
      <w:pPr>
        <w:ind w:left="6810" w:hanging="356"/>
      </w:pPr>
    </w:lvl>
    <w:lvl w:ilvl="8">
      <w:start w:val="1"/>
      <w:numFmt w:val="bullet"/>
      <w:lvlText w:val="•"/>
      <w:lvlJc w:val="left"/>
      <w:pPr>
        <w:ind w:left="7646" w:hanging="356"/>
      </w:pPr>
    </w:lvl>
  </w:abstractNum>
  <w:abstractNum w:abstractNumId="8" w15:restartNumberingAfterBreak="0">
    <w:nsid w:val="1C440784"/>
    <w:multiLevelType w:val="multilevel"/>
    <w:tmpl w:val="08DC1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7A7F22"/>
    <w:multiLevelType w:val="multilevel"/>
    <w:tmpl w:val="02F86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6471E7"/>
    <w:multiLevelType w:val="multilevel"/>
    <w:tmpl w:val="3F1A42C8"/>
    <w:lvl w:ilvl="0">
      <w:start w:val="1"/>
      <w:numFmt w:val="bullet"/>
      <w:lvlText w:val=""/>
      <w:lvlJc w:val="left"/>
      <w:pPr>
        <w:ind w:left="644" w:hanging="360"/>
      </w:pPr>
      <w:rPr>
        <w:rFonts w:ascii="Symbol" w:hAnsi="Symbol" w:hint="default"/>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8C5578"/>
    <w:multiLevelType w:val="multilevel"/>
    <w:tmpl w:val="48AC6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760954"/>
    <w:multiLevelType w:val="multilevel"/>
    <w:tmpl w:val="F642F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4A7DE5"/>
    <w:multiLevelType w:val="hybridMultilevel"/>
    <w:tmpl w:val="2A9CECB2"/>
    <w:lvl w:ilvl="0" w:tplc="04F8FFDC">
      <w:start w:val="1"/>
      <w:numFmt w:val="bullet"/>
      <w:lvlText w:val="-"/>
      <w:lvlJc w:val="left"/>
      <w:pPr>
        <w:ind w:left="720" w:hanging="360"/>
      </w:pPr>
      <w:rPr>
        <w:rFonts w:ascii="Verdana" w:eastAsia="Times New Roman" w:hAnsi="Verdan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A6F0663"/>
    <w:multiLevelType w:val="multilevel"/>
    <w:tmpl w:val="7C460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6E68AE"/>
    <w:multiLevelType w:val="multilevel"/>
    <w:tmpl w:val="5686C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1B620C"/>
    <w:multiLevelType w:val="multilevel"/>
    <w:tmpl w:val="82602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494148"/>
    <w:multiLevelType w:val="multilevel"/>
    <w:tmpl w:val="48EC1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0821F4"/>
    <w:multiLevelType w:val="multilevel"/>
    <w:tmpl w:val="1EEED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20310C"/>
    <w:multiLevelType w:val="multilevel"/>
    <w:tmpl w:val="A8B6E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702F5C"/>
    <w:multiLevelType w:val="multilevel"/>
    <w:tmpl w:val="36222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5CC76E2"/>
    <w:multiLevelType w:val="multilevel"/>
    <w:tmpl w:val="3C46A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6514F60"/>
    <w:multiLevelType w:val="multilevel"/>
    <w:tmpl w:val="9368A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FE4C31"/>
    <w:multiLevelType w:val="multilevel"/>
    <w:tmpl w:val="743EF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B53403"/>
    <w:multiLevelType w:val="multilevel"/>
    <w:tmpl w:val="49A00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514F1D"/>
    <w:multiLevelType w:val="multilevel"/>
    <w:tmpl w:val="C3D2F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EDF18E5"/>
    <w:multiLevelType w:val="multilevel"/>
    <w:tmpl w:val="713A2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BC5B27"/>
    <w:multiLevelType w:val="multilevel"/>
    <w:tmpl w:val="410A8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271101D"/>
    <w:multiLevelType w:val="multilevel"/>
    <w:tmpl w:val="A0B005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9D764F7"/>
    <w:multiLevelType w:val="multilevel"/>
    <w:tmpl w:val="490A9554"/>
    <w:lvl w:ilvl="0">
      <w:start w:val="1"/>
      <w:numFmt w:val="bullet"/>
      <w:lvlText w:val="-"/>
      <w:lvlJc w:val="left"/>
      <w:pPr>
        <w:ind w:left="808" w:hanging="284"/>
      </w:pPr>
      <w:rPr>
        <w:rFonts w:ascii="Courier New" w:eastAsia="Courier New" w:hAnsi="Courier New" w:cs="Courier New"/>
        <w:b w:val="0"/>
        <w:sz w:val="22"/>
        <w:szCs w:val="22"/>
      </w:rPr>
    </w:lvl>
    <w:lvl w:ilvl="1">
      <w:start w:val="1"/>
      <w:numFmt w:val="bullet"/>
      <w:lvlText w:val="•"/>
      <w:lvlJc w:val="left"/>
      <w:pPr>
        <w:ind w:left="1659" w:hanging="284"/>
      </w:pPr>
    </w:lvl>
    <w:lvl w:ilvl="2">
      <w:start w:val="1"/>
      <w:numFmt w:val="bullet"/>
      <w:lvlText w:val="•"/>
      <w:lvlJc w:val="left"/>
      <w:pPr>
        <w:ind w:left="2510" w:hanging="284"/>
      </w:pPr>
    </w:lvl>
    <w:lvl w:ilvl="3">
      <w:start w:val="1"/>
      <w:numFmt w:val="bullet"/>
      <w:lvlText w:val="•"/>
      <w:lvlJc w:val="left"/>
      <w:pPr>
        <w:ind w:left="3361" w:hanging="283"/>
      </w:pPr>
    </w:lvl>
    <w:lvl w:ilvl="4">
      <w:start w:val="1"/>
      <w:numFmt w:val="bullet"/>
      <w:lvlText w:val="•"/>
      <w:lvlJc w:val="left"/>
      <w:pPr>
        <w:ind w:left="4213" w:hanging="283"/>
      </w:pPr>
    </w:lvl>
    <w:lvl w:ilvl="5">
      <w:start w:val="1"/>
      <w:numFmt w:val="bullet"/>
      <w:lvlText w:val="•"/>
      <w:lvlJc w:val="left"/>
      <w:pPr>
        <w:ind w:left="5064" w:hanging="284"/>
      </w:pPr>
    </w:lvl>
    <w:lvl w:ilvl="6">
      <w:start w:val="1"/>
      <w:numFmt w:val="bullet"/>
      <w:lvlText w:val="•"/>
      <w:lvlJc w:val="left"/>
      <w:pPr>
        <w:ind w:left="5915" w:hanging="284"/>
      </w:pPr>
    </w:lvl>
    <w:lvl w:ilvl="7">
      <w:start w:val="1"/>
      <w:numFmt w:val="bullet"/>
      <w:lvlText w:val="•"/>
      <w:lvlJc w:val="left"/>
      <w:pPr>
        <w:ind w:left="6766" w:hanging="284"/>
      </w:pPr>
    </w:lvl>
    <w:lvl w:ilvl="8">
      <w:start w:val="1"/>
      <w:numFmt w:val="bullet"/>
      <w:lvlText w:val="•"/>
      <w:lvlJc w:val="left"/>
      <w:pPr>
        <w:ind w:left="7617" w:hanging="283"/>
      </w:pPr>
    </w:lvl>
  </w:abstractNum>
  <w:abstractNum w:abstractNumId="30" w15:restartNumberingAfterBreak="0">
    <w:nsid w:val="617F056A"/>
    <w:multiLevelType w:val="multilevel"/>
    <w:tmpl w:val="DBD64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36E2DCB"/>
    <w:multiLevelType w:val="multilevel"/>
    <w:tmpl w:val="126AE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5FD780F"/>
    <w:multiLevelType w:val="multilevel"/>
    <w:tmpl w:val="71821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554EE9"/>
    <w:multiLevelType w:val="multilevel"/>
    <w:tmpl w:val="09BE2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C276D7F"/>
    <w:multiLevelType w:val="multilevel"/>
    <w:tmpl w:val="E1E6C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C595EE4"/>
    <w:multiLevelType w:val="multilevel"/>
    <w:tmpl w:val="2B3E6A12"/>
    <w:lvl w:ilvl="0">
      <w:start w:val="1"/>
      <w:numFmt w:val="decimal"/>
      <w:lvlText w:val="%1."/>
      <w:lvlJc w:val="left"/>
      <w:pPr>
        <w:ind w:left="962" w:hanging="360"/>
      </w:pPr>
      <w:rPr>
        <w:rFonts w:ascii="Arial" w:eastAsia="Arial" w:hAnsi="Arial" w:cs="Arial"/>
        <w:b w:val="0"/>
        <w:sz w:val="22"/>
        <w:szCs w:val="22"/>
      </w:rPr>
    </w:lvl>
    <w:lvl w:ilvl="1">
      <w:start w:val="1"/>
      <w:numFmt w:val="bullet"/>
      <w:lvlText w:val="•"/>
      <w:lvlJc w:val="left"/>
      <w:pPr>
        <w:ind w:left="1797" w:hanging="360"/>
      </w:pPr>
    </w:lvl>
    <w:lvl w:ilvl="2">
      <w:start w:val="1"/>
      <w:numFmt w:val="bullet"/>
      <w:lvlText w:val="•"/>
      <w:lvlJc w:val="left"/>
      <w:pPr>
        <w:ind w:left="2633" w:hanging="360"/>
      </w:pPr>
    </w:lvl>
    <w:lvl w:ilvl="3">
      <w:start w:val="1"/>
      <w:numFmt w:val="bullet"/>
      <w:lvlText w:val="•"/>
      <w:lvlJc w:val="left"/>
      <w:pPr>
        <w:ind w:left="3469" w:hanging="360"/>
      </w:pPr>
    </w:lvl>
    <w:lvl w:ilvl="4">
      <w:start w:val="1"/>
      <w:numFmt w:val="bullet"/>
      <w:lvlText w:val="•"/>
      <w:lvlJc w:val="left"/>
      <w:pPr>
        <w:ind w:left="4305" w:hanging="360"/>
      </w:pPr>
    </w:lvl>
    <w:lvl w:ilvl="5">
      <w:start w:val="1"/>
      <w:numFmt w:val="bullet"/>
      <w:lvlText w:val="•"/>
      <w:lvlJc w:val="left"/>
      <w:pPr>
        <w:ind w:left="5141" w:hanging="360"/>
      </w:pPr>
    </w:lvl>
    <w:lvl w:ilvl="6">
      <w:start w:val="1"/>
      <w:numFmt w:val="bullet"/>
      <w:lvlText w:val="•"/>
      <w:lvlJc w:val="left"/>
      <w:pPr>
        <w:ind w:left="5976" w:hanging="360"/>
      </w:pPr>
    </w:lvl>
    <w:lvl w:ilvl="7">
      <w:start w:val="1"/>
      <w:numFmt w:val="bullet"/>
      <w:lvlText w:val="•"/>
      <w:lvlJc w:val="left"/>
      <w:pPr>
        <w:ind w:left="6812" w:hanging="360"/>
      </w:pPr>
    </w:lvl>
    <w:lvl w:ilvl="8">
      <w:start w:val="1"/>
      <w:numFmt w:val="bullet"/>
      <w:lvlText w:val="•"/>
      <w:lvlJc w:val="left"/>
      <w:pPr>
        <w:ind w:left="7648" w:hanging="360"/>
      </w:pPr>
    </w:lvl>
  </w:abstractNum>
  <w:abstractNum w:abstractNumId="36" w15:restartNumberingAfterBreak="0">
    <w:nsid w:val="6DCE424B"/>
    <w:multiLevelType w:val="multilevel"/>
    <w:tmpl w:val="D33AD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0511712"/>
    <w:multiLevelType w:val="multilevel"/>
    <w:tmpl w:val="8500C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3D03CF4"/>
    <w:multiLevelType w:val="multilevel"/>
    <w:tmpl w:val="1B329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57E2467"/>
    <w:multiLevelType w:val="multilevel"/>
    <w:tmpl w:val="8632D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5E4144"/>
    <w:multiLevelType w:val="multilevel"/>
    <w:tmpl w:val="16DA0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9044F6"/>
    <w:multiLevelType w:val="multilevel"/>
    <w:tmpl w:val="9AA07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B152C8"/>
    <w:multiLevelType w:val="multilevel"/>
    <w:tmpl w:val="245C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B065591"/>
    <w:multiLevelType w:val="multilevel"/>
    <w:tmpl w:val="E49CE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C0A5D34"/>
    <w:multiLevelType w:val="multilevel"/>
    <w:tmpl w:val="AA2CF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0"/>
  </w:num>
  <w:num w:numId="3">
    <w:abstractNumId w:val="21"/>
  </w:num>
  <w:num w:numId="4">
    <w:abstractNumId w:val="11"/>
  </w:num>
  <w:num w:numId="5">
    <w:abstractNumId w:val="42"/>
  </w:num>
  <w:num w:numId="6">
    <w:abstractNumId w:val="18"/>
  </w:num>
  <w:num w:numId="7">
    <w:abstractNumId w:val="40"/>
  </w:num>
  <w:num w:numId="8">
    <w:abstractNumId w:val="28"/>
  </w:num>
  <w:num w:numId="9">
    <w:abstractNumId w:val="36"/>
  </w:num>
  <w:num w:numId="10">
    <w:abstractNumId w:val="24"/>
  </w:num>
  <w:num w:numId="11">
    <w:abstractNumId w:val="10"/>
  </w:num>
  <w:num w:numId="12">
    <w:abstractNumId w:val="27"/>
  </w:num>
  <w:num w:numId="13">
    <w:abstractNumId w:val="35"/>
  </w:num>
  <w:num w:numId="14">
    <w:abstractNumId w:val="29"/>
  </w:num>
  <w:num w:numId="15">
    <w:abstractNumId w:val="8"/>
  </w:num>
  <w:num w:numId="16">
    <w:abstractNumId w:val="25"/>
  </w:num>
  <w:num w:numId="17">
    <w:abstractNumId w:val="43"/>
  </w:num>
  <w:num w:numId="18">
    <w:abstractNumId w:val="16"/>
  </w:num>
  <w:num w:numId="19">
    <w:abstractNumId w:val="22"/>
  </w:num>
  <w:num w:numId="20">
    <w:abstractNumId w:val="4"/>
  </w:num>
  <w:num w:numId="21">
    <w:abstractNumId w:val="39"/>
  </w:num>
  <w:num w:numId="22">
    <w:abstractNumId w:val="17"/>
  </w:num>
  <w:num w:numId="23">
    <w:abstractNumId w:val="6"/>
  </w:num>
  <w:num w:numId="24">
    <w:abstractNumId w:val="37"/>
  </w:num>
  <w:num w:numId="25">
    <w:abstractNumId w:val="1"/>
  </w:num>
  <w:num w:numId="26">
    <w:abstractNumId w:val="30"/>
  </w:num>
  <w:num w:numId="27">
    <w:abstractNumId w:val="26"/>
  </w:num>
  <w:num w:numId="28">
    <w:abstractNumId w:val="23"/>
  </w:num>
  <w:num w:numId="29">
    <w:abstractNumId w:val="31"/>
  </w:num>
  <w:num w:numId="30">
    <w:abstractNumId w:val="15"/>
  </w:num>
  <w:num w:numId="31">
    <w:abstractNumId w:val="7"/>
  </w:num>
  <w:num w:numId="32">
    <w:abstractNumId w:val="41"/>
  </w:num>
  <w:num w:numId="33">
    <w:abstractNumId w:val="19"/>
  </w:num>
  <w:num w:numId="34">
    <w:abstractNumId w:val="9"/>
  </w:num>
  <w:num w:numId="35">
    <w:abstractNumId w:val="5"/>
  </w:num>
  <w:num w:numId="36">
    <w:abstractNumId w:val="12"/>
  </w:num>
  <w:num w:numId="37">
    <w:abstractNumId w:val="38"/>
  </w:num>
  <w:num w:numId="38">
    <w:abstractNumId w:val="20"/>
  </w:num>
  <w:num w:numId="39">
    <w:abstractNumId w:val="33"/>
  </w:num>
  <w:num w:numId="40">
    <w:abstractNumId w:val="3"/>
  </w:num>
  <w:num w:numId="41">
    <w:abstractNumId w:val="32"/>
  </w:num>
  <w:num w:numId="42">
    <w:abstractNumId w:val="2"/>
  </w:num>
  <w:num w:numId="43">
    <w:abstractNumId w:val="44"/>
  </w:num>
  <w:num w:numId="44">
    <w:abstractNumId w:val="14"/>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D2"/>
    <w:rsid w:val="00015C8F"/>
    <w:rsid w:val="00060BC5"/>
    <w:rsid w:val="000800BB"/>
    <w:rsid w:val="00084F26"/>
    <w:rsid w:val="00100393"/>
    <w:rsid w:val="00155467"/>
    <w:rsid w:val="0016348F"/>
    <w:rsid w:val="001B2175"/>
    <w:rsid w:val="001C6333"/>
    <w:rsid w:val="001F22E0"/>
    <w:rsid w:val="001F6162"/>
    <w:rsid w:val="00216C4D"/>
    <w:rsid w:val="00236F56"/>
    <w:rsid w:val="002920F6"/>
    <w:rsid w:val="00292C71"/>
    <w:rsid w:val="002A5C81"/>
    <w:rsid w:val="002D3CF6"/>
    <w:rsid w:val="003045BA"/>
    <w:rsid w:val="00321B82"/>
    <w:rsid w:val="00327607"/>
    <w:rsid w:val="0035554A"/>
    <w:rsid w:val="0038180D"/>
    <w:rsid w:val="00393DE5"/>
    <w:rsid w:val="003E4BE7"/>
    <w:rsid w:val="003E732F"/>
    <w:rsid w:val="004812AD"/>
    <w:rsid w:val="004B31EB"/>
    <w:rsid w:val="00511A32"/>
    <w:rsid w:val="005462E1"/>
    <w:rsid w:val="00585569"/>
    <w:rsid w:val="00591661"/>
    <w:rsid w:val="005E6156"/>
    <w:rsid w:val="005F440A"/>
    <w:rsid w:val="005F5845"/>
    <w:rsid w:val="00621185"/>
    <w:rsid w:val="0066094D"/>
    <w:rsid w:val="00686F7F"/>
    <w:rsid w:val="00690450"/>
    <w:rsid w:val="006C489D"/>
    <w:rsid w:val="006E085E"/>
    <w:rsid w:val="006E2487"/>
    <w:rsid w:val="00742D3E"/>
    <w:rsid w:val="00752544"/>
    <w:rsid w:val="00761DBB"/>
    <w:rsid w:val="00771FCD"/>
    <w:rsid w:val="007A27D4"/>
    <w:rsid w:val="007D54C0"/>
    <w:rsid w:val="007D6AD2"/>
    <w:rsid w:val="0085456F"/>
    <w:rsid w:val="008866A9"/>
    <w:rsid w:val="008E2D28"/>
    <w:rsid w:val="0091447E"/>
    <w:rsid w:val="00914886"/>
    <w:rsid w:val="009160D5"/>
    <w:rsid w:val="0095518D"/>
    <w:rsid w:val="00965544"/>
    <w:rsid w:val="00967C8B"/>
    <w:rsid w:val="00986A9A"/>
    <w:rsid w:val="009B03F3"/>
    <w:rsid w:val="009B3BCA"/>
    <w:rsid w:val="009C086E"/>
    <w:rsid w:val="009E29BE"/>
    <w:rsid w:val="009F26F0"/>
    <w:rsid w:val="00A40AFE"/>
    <w:rsid w:val="00AB1F13"/>
    <w:rsid w:val="00AB2CFA"/>
    <w:rsid w:val="00AF51AF"/>
    <w:rsid w:val="00B55119"/>
    <w:rsid w:val="00B74A91"/>
    <w:rsid w:val="00BB2260"/>
    <w:rsid w:val="00BE0808"/>
    <w:rsid w:val="00BF5CAD"/>
    <w:rsid w:val="00C05080"/>
    <w:rsid w:val="00C06E05"/>
    <w:rsid w:val="00C208E3"/>
    <w:rsid w:val="00C64246"/>
    <w:rsid w:val="00C84539"/>
    <w:rsid w:val="00CD4874"/>
    <w:rsid w:val="00CD4E2B"/>
    <w:rsid w:val="00D70982"/>
    <w:rsid w:val="00D94266"/>
    <w:rsid w:val="00D95E42"/>
    <w:rsid w:val="00DC1EC4"/>
    <w:rsid w:val="00E078B0"/>
    <w:rsid w:val="00E302B6"/>
    <w:rsid w:val="00E31015"/>
    <w:rsid w:val="00E37CBD"/>
    <w:rsid w:val="00E41848"/>
    <w:rsid w:val="00E475F8"/>
    <w:rsid w:val="00EA3834"/>
    <w:rsid w:val="00EB7600"/>
    <w:rsid w:val="00ED2806"/>
    <w:rsid w:val="00F03935"/>
    <w:rsid w:val="00FC481F"/>
    <w:rsid w:val="00FF6E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EC7DE"/>
  <w15:docId w15:val="{90865224-6134-44EF-933F-5EBDBB5E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AD2"/>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094D"/>
    <w:pPr>
      <w:suppressAutoHyphens w:val="0"/>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393DE5"/>
    <w:pPr>
      <w:tabs>
        <w:tab w:val="center" w:pos="4252"/>
        <w:tab w:val="right" w:pos="8504"/>
      </w:tabs>
    </w:pPr>
  </w:style>
  <w:style w:type="character" w:customStyle="1" w:styleId="EncabezadoCar">
    <w:name w:val="Encabezado Car"/>
    <w:basedOn w:val="Fuentedeprrafopredeter"/>
    <w:link w:val="Encabezado"/>
    <w:uiPriority w:val="99"/>
    <w:rsid w:val="00393DE5"/>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393DE5"/>
    <w:pPr>
      <w:tabs>
        <w:tab w:val="center" w:pos="4252"/>
        <w:tab w:val="right" w:pos="8504"/>
      </w:tabs>
    </w:pPr>
  </w:style>
  <w:style w:type="character" w:customStyle="1" w:styleId="PiedepginaCar">
    <w:name w:val="Pie de página Car"/>
    <w:basedOn w:val="Fuentedeprrafopredeter"/>
    <w:link w:val="Piedepgina"/>
    <w:uiPriority w:val="99"/>
    <w:rsid w:val="00393DE5"/>
    <w:rPr>
      <w:rFonts w:ascii="Times New Roman" w:eastAsia="Times New Roman" w:hAnsi="Times New Roman" w:cs="Times New Roman"/>
      <w:sz w:val="24"/>
      <w:szCs w:val="24"/>
      <w:lang w:eastAsia="ar-SA"/>
    </w:rPr>
  </w:style>
  <w:style w:type="paragraph" w:customStyle="1" w:styleId="Ttulo11">
    <w:name w:val="Título 11"/>
    <w:basedOn w:val="Normal"/>
    <w:uiPriority w:val="99"/>
    <w:rsid w:val="00C64246"/>
    <w:pPr>
      <w:widowControl w:val="0"/>
      <w:suppressAutoHyphens w:val="0"/>
      <w:autoSpaceDE w:val="0"/>
      <w:autoSpaceDN w:val="0"/>
      <w:adjustRightInd w:val="0"/>
      <w:ind w:left="242"/>
      <w:outlineLvl w:val="0"/>
    </w:pPr>
    <w:rPr>
      <w:b/>
      <w:bCs/>
      <w:sz w:val="22"/>
      <w:szCs w:val="22"/>
      <w:u w:val="single"/>
      <w:lang w:eastAsia="es-ES"/>
    </w:rPr>
  </w:style>
  <w:style w:type="paragraph" w:customStyle="1" w:styleId="Default">
    <w:name w:val="Default"/>
    <w:rsid w:val="00C64246"/>
    <w:pPr>
      <w:autoSpaceDE w:val="0"/>
      <w:autoSpaceDN w:val="0"/>
      <w:adjustRightInd w:val="0"/>
      <w:spacing w:after="0" w:line="240" w:lineRule="auto"/>
    </w:pPr>
    <w:rPr>
      <w:rFonts w:ascii="Calibri" w:eastAsia="Times New Roman" w:hAnsi="Calibri" w:cs="Calibri"/>
      <w:color w:val="000000"/>
      <w:sz w:val="24"/>
      <w:szCs w:val="24"/>
      <w:lang w:val="es-AR" w:eastAsia="es-AR"/>
    </w:rPr>
  </w:style>
  <w:style w:type="paragraph" w:styleId="Textodeglobo">
    <w:name w:val="Balloon Text"/>
    <w:basedOn w:val="Normal"/>
    <w:link w:val="TextodegloboCar"/>
    <w:uiPriority w:val="99"/>
    <w:semiHidden/>
    <w:unhideWhenUsed/>
    <w:rsid w:val="00216C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6C4D"/>
    <w:rPr>
      <w:rFonts w:ascii="Segoe UI" w:eastAsia="Times New Roman" w:hAnsi="Segoe UI" w:cs="Segoe UI"/>
      <w:sz w:val="18"/>
      <w:szCs w:val="18"/>
      <w:lang w:eastAsia="ar-SA"/>
    </w:rPr>
  </w:style>
  <w:style w:type="paragraph" w:styleId="Ttulo">
    <w:name w:val="Title"/>
    <w:basedOn w:val="Normal"/>
    <w:link w:val="TtuloCar"/>
    <w:qFormat/>
    <w:rsid w:val="00986A9A"/>
    <w:pPr>
      <w:suppressAutoHyphens w:val="0"/>
      <w:jc w:val="center"/>
    </w:pPr>
    <w:rPr>
      <w:i/>
      <w:iCs/>
      <w:sz w:val="20"/>
      <w:szCs w:val="20"/>
      <w:lang w:val="es-MX" w:eastAsia="pt-BR"/>
    </w:rPr>
  </w:style>
  <w:style w:type="character" w:customStyle="1" w:styleId="TtuloCar">
    <w:name w:val="Título Car"/>
    <w:basedOn w:val="Fuentedeprrafopredeter"/>
    <w:link w:val="Ttulo"/>
    <w:rsid w:val="00986A9A"/>
    <w:rPr>
      <w:rFonts w:ascii="Times New Roman" w:eastAsia="Times New Roman" w:hAnsi="Times New Roman" w:cs="Times New Roman"/>
      <w:i/>
      <w:iCs/>
      <w:sz w:val="20"/>
      <w:szCs w:val="20"/>
      <w:lang w:val="es-MX" w:eastAsia="pt-BR"/>
    </w:rPr>
  </w:style>
  <w:style w:type="paragraph" w:styleId="NormalWeb">
    <w:name w:val="Normal (Web)"/>
    <w:basedOn w:val="Normal"/>
    <w:uiPriority w:val="99"/>
    <w:rsid w:val="00986A9A"/>
    <w:pPr>
      <w:suppressAutoHyphens w:val="0"/>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CABA6-8055-4938-AB8C-7C09FA2B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23</Pages>
  <Words>6444</Words>
  <Characters>35445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GV</dc:creator>
  <cp:lastModifiedBy>dnvs62</cp:lastModifiedBy>
  <cp:revision>5</cp:revision>
  <cp:lastPrinted>2021-06-25T14:06:00Z</cp:lastPrinted>
  <dcterms:created xsi:type="dcterms:W3CDTF">2021-07-01T13:13:00Z</dcterms:created>
  <dcterms:modified xsi:type="dcterms:W3CDTF">2022-03-21T18:42:00Z</dcterms:modified>
</cp:coreProperties>
</file>