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E7B86" w14:textId="5EE52BD4" w:rsidR="00376D25" w:rsidRDefault="00376D25">
      <w:hyperlink r:id="rId4" w:tgtFrame="_blank" w:history="1">
        <w:r>
          <w:rPr>
            <w:rStyle w:val="Hipervnculo"/>
            <w:rFonts w:ascii="Arial" w:hAnsi="Arial" w:cs="Arial"/>
            <w:color w:val="1155CC"/>
            <w:shd w:val="clear" w:color="auto" w:fill="FFFFFF"/>
          </w:rPr>
          <w:t>https://lawebdelasalud.com/gaceta-medica-de-caracas-reune-a-61-autores-en-edicion-especial-sobre-el-covid-19-en-america-latina/</w:t>
        </w:r>
      </w:hyperlink>
    </w:p>
    <w:sectPr w:rsidR="00376D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D25"/>
    <w:rsid w:val="0037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8286"/>
  <w15:chartTrackingRefBased/>
  <w15:docId w15:val="{C22D58C8-7AF2-40E2-9766-3DCA0998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76D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awebdelasalud.com/gaceta-medica-de-caracas-reune-a-61-autores-en-edicion-especial-sobre-el-covid-19-en-america-latin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241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Stella Cabral de Bejarano</dc:creator>
  <cp:keywords/>
  <dc:description/>
  <cp:lastModifiedBy>Maria Stella Cabral de Bejarano</cp:lastModifiedBy>
  <cp:revision>1</cp:revision>
  <dcterms:created xsi:type="dcterms:W3CDTF">2021-02-08T12:09:00Z</dcterms:created>
  <dcterms:modified xsi:type="dcterms:W3CDTF">2021-02-08T12:09:00Z</dcterms:modified>
</cp:coreProperties>
</file>